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F39" w:rsidRDefault="00F71F39" w:rsidP="007A038A">
      <w:pPr>
        <w:ind w:left="1701" w:right="282"/>
        <w:rPr>
          <w:rFonts w:ascii="Roboto" w:hAnsi="Roboto"/>
        </w:rPr>
      </w:pPr>
      <w:r>
        <w:rPr>
          <w:noProof/>
          <w:lang w:eastAsia="it-IT"/>
        </w:rPr>
        <w:drawing>
          <wp:anchor distT="0" distB="0" distL="114300" distR="114300" simplePos="0" relativeHeight="251658240" behindDoc="1" locked="1" layoutInCell="1" allowOverlap="1">
            <wp:simplePos x="0" y="0"/>
            <wp:positionH relativeFrom="column">
              <wp:posOffset>-703548</wp:posOffset>
            </wp:positionH>
            <wp:positionV relativeFrom="page">
              <wp:posOffset>15875</wp:posOffset>
            </wp:positionV>
            <wp:extent cx="7538400" cy="10659600"/>
            <wp:effectExtent l="0" t="0" r="5715" b="889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38400" cy="10659600"/>
                    </a:xfrm>
                    <a:prstGeom prst="rect">
                      <a:avLst/>
                    </a:prstGeom>
                  </pic:spPr>
                </pic:pic>
              </a:graphicData>
            </a:graphic>
            <wp14:sizeRelH relativeFrom="margin">
              <wp14:pctWidth>0</wp14:pctWidth>
            </wp14:sizeRelH>
            <wp14:sizeRelV relativeFrom="margin">
              <wp14:pctHeight>0</wp14:pctHeight>
            </wp14:sizeRelV>
          </wp:anchor>
        </w:drawing>
      </w:r>
    </w:p>
    <w:p w:rsidR="00F71F39" w:rsidRDefault="00F71F39" w:rsidP="00F71F39">
      <w:pPr>
        <w:ind w:left="1701"/>
        <w:rPr>
          <w:rFonts w:ascii="Roboto" w:hAnsi="Roboto"/>
        </w:rPr>
      </w:pPr>
    </w:p>
    <w:p w:rsidR="00F71F39" w:rsidRDefault="00F71F39" w:rsidP="00F71F39">
      <w:pPr>
        <w:ind w:left="1701"/>
        <w:rPr>
          <w:rFonts w:ascii="Roboto" w:hAnsi="Roboto"/>
        </w:rPr>
      </w:pPr>
    </w:p>
    <w:p w:rsidR="00F71F39" w:rsidRDefault="00F71F39" w:rsidP="00F71F39">
      <w:pPr>
        <w:ind w:left="1701"/>
        <w:rPr>
          <w:rFonts w:ascii="Roboto" w:hAnsi="Roboto"/>
        </w:rPr>
      </w:pPr>
    </w:p>
    <w:p w:rsidR="00F71F39" w:rsidRDefault="00F71F39" w:rsidP="00F71F39">
      <w:pPr>
        <w:ind w:left="1701"/>
        <w:rPr>
          <w:rFonts w:ascii="Roboto" w:hAnsi="Roboto"/>
        </w:rPr>
      </w:pPr>
    </w:p>
    <w:p w:rsidR="005D3CEC" w:rsidRDefault="005D3CEC" w:rsidP="00244992">
      <w:pPr>
        <w:spacing w:line="276" w:lineRule="auto"/>
        <w:jc w:val="both"/>
        <w:rPr>
          <w:rFonts w:ascii="Roboto" w:hAnsi="Roboto" w:cs="Times New Roman"/>
          <w:b/>
          <w:bCs/>
          <w:color w:val="000000"/>
          <w:sz w:val="28"/>
          <w:lang w:eastAsia="it-IT"/>
        </w:rPr>
      </w:pPr>
    </w:p>
    <w:p w:rsidR="00244992" w:rsidRPr="00AE0012" w:rsidRDefault="00244992" w:rsidP="00244992">
      <w:pPr>
        <w:spacing w:line="276" w:lineRule="auto"/>
        <w:jc w:val="both"/>
        <w:rPr>
          <w:rFonts w:ascii="Roboto" w:hAnsi="Roboto" w:cs="Times New Roman"/>
          <w:color w:val="000000"/>
          <w:sz w:val="28"/>
          <w:lang w:eastAsia="it-IT"/>
        </w:rPr>
      </w:pPr>
      <w:r>
        <w:rPr>
          <w:rFonts w:ascii="Roboto" w:hAnsi="Roboto" w:cs="Times New Roman"/>
          <w:b/>
          <w:bCs/>
          <w:color w:val="000000"/>
          <w:sz w:val="28"/>
          <w:lang w:eastAsia="it-IT"/>
        </w:rPr>
        <w:t>Ravello Festival 2021</w:t>
      </w:r>
    </w:p>
    <w:p w:rsidR="00244992" w:rsidRPr="00AE0012" w:rsidRDefault="00244992" w:rsidP="00244992">
      <w:pPr>
        <w:spacing w:line="276" w:lineRule="auto"/>
        <w:jc w:val="both"/>
        <w:rPr>
          <w:rFonts w:ascii="Roboto" w:eastAsia="Times New Roman" w:hAnsi="Roboto" w:cs="Times New Roman"/>
          <w:color w:val="000000"/>
          <w:sz w:val="28"/>
          <w:lang w:eastAsia="it-IT"/>
        </w:rPr>
      </w:pPr>
      <w:r>
        <w:rPr>
          <w:rFonts w:ascii="Roboto" w:eastAsia="Times New Roman" w:hAnsi="Roboto" w:cs="Times New Roman"/>
          <w:color w:val="000000"/>
          <w:sz w:val="28"/>
          <w:lang w:eastAsia="it-IT"/>
        </w:rPr>
        <w:t>dal 1 luglio al 28 agosto la 69</w:t>
      </w:r>
      <w:r w:rsidRPr="00AE0012">
        <w:rPr>
          <w:rFonts w:ascii="Roboto" w:eastAsia="Times New Roman" w:hAnsi="Roboto" w:cs="Times New Roman"/>
          <w:color w:val="000000"/>
          <w:sz w:val="28"/>
          <w:lang w:eastAsia="it-IT"/>
        </w:rPr>
        <w:t xml:space="preserve">esima edizione </w:t>
      </w:r>
    </w:p>
    <w:p w:rsidR="00244992" w:rsidRPr="00EE73B5" w:rsidRDefault="00244992" w:rsidP="00244992">
      <w:pPr>
        <w:spacing w:line="276" w:lineRule="auto"/>
        <w:jc w:val="both"/>
        <w:rPr>
          <w:rFonts w:ascii="Roboto" w:eastAsia="Times New Roman" w:hAnsi="Roboto" w:cs="Times New Roman"/>
          <w:color w:val="000000"/>
          <w:lang w:eastAsia="it-IT"/>
        </w:rPr>
      </w:pPr>
    </w:p>
    <w:p w:rsidR="00B90E6B" w:rsidRPr="00731634" w:rsidRDefault="00B90E6B" w:rsidP="00B90E6B">
      <w:pPr>
        <w:spacing w:line="276" w:lineRule="auto"/>
        <w:jc w:val="both"/>
        <w:rPr>
          <w:rFonts w:ascii="Roboto" w:hAnsi="Roboto" w:cs="Times New Roman"/>
          <w:color w:val="000000"/>
          <w:lang w:eastAsia="it-IT"/>
        </w:rPr>
      </w:pPr>
      <w:r w:rsidRPr="00731634">
        <w:rPr>
          <w:rFonts w:ascii="Roboto" w:hAnsi="Roboto" w:cs="Times New Roman"/>
          <w:color w:val="000000"/>
          <w:lang w:eastAsia="it-IT"/>
        </w:rPr>
        <w:t>Sarà l’</w:t>
      </w:r>
      <w:r w:rsidRPr="00731634">
        <w:rPr>
          <w:rFonts w:ascii="Roboto" w:hAnsi="Roboto" w:cs="Times New Roman"/>
          <w:i/>
          <w:color w:val="000000"/>
          <w:lang w:eastAsia="it-IT"/>
        </w:rPr>
        <w:t>Idillio di Sigrifido</w:t>
      </w:r>
      <w:r w:rsidRPr="00731634">
        <w:rPr>
          <w:rFonts w:ascii="Roboto" w:hAnsi="Roboto" w:cs="Times New Roman"/>
          <w:color w:val="000000"/>
          <w:lang w:eastAsia="it-IT"/>
        </w:rPr>
        <w:t xml:space="preserve"> di Richard Wagner diretto da </w:t>
      </w:r>
      <w:r w:rsidRPr="00731634">
        <w:rPr>
          <w:rFonts w:ascii="Roboto" w:hAnsi="Roboto" w:cs="Times New Roman"/>
          <w:b/>
          <w:color w:val="000000"/>
          <w:lang w:eastAsia="it-IT"/>
        </w:rPr>
        <w:t>Kent Nagano</w:t>
      </w:r>
      <w:r w:rsidRPr="00731634">
        <w:rPr>
          <w:rFonts w:ascii="Roboto" w:hAnsi="Roboto" w:cs="Times New Roman"/>
          <w:color w:val="000000"/>
          <w:lang w:eastAsia="it-IT"/>
        </w:rPr>
        <w:t xml:space="preserve"> a riportare la musica sul palco del Belvedere di Villa Rufolo e a dare il via alla 69esima edizione del Ravello Festival.</w:t>
      </w:r>
    </w:p>
    <w:p w:rsidR="00B90E6B" w:rsidRPr="00731634" w:rsidRDefault="00B90E6B" w:rsidP="00B90E6B">
      <w:pPr>
        <w:spacing w:line="276" w:lineRule="auto"/>
        <w:jc w:val="both"/>
        <w:rPr>
          <w:rFonts w:ascii="Roboto" w:hAnsi="Roboto" w:cs="Times New Roman"/>
          <w:color w:val="000000"/>
          <w:lang w:eastAsia="it-IT"/>
        </w:rPr>
      </w:pPr>
      <w:r w:rsidRPr="00731634">
        <w:rPr>
          <w:rFonts w:ascii="Roboto" w:hAnsi="Roboto" w:cs="Times New Roman"/>
          <w:color w:val="000000"/>
          <w:lang w:eastAsia="it-IT"/>
        </w:rPr>
        <w:t xml:space="preserve">L’appuntamento è per </w:t>
      </w:r>
      <w:r w:rsidRPr="00731634">
        <w:rPr>
          <w:rFonts w:ascii="Roboto" w:hAnsi="Roboto" w:cs="Times New Roman"/>
          <w:b/>
          <w:color w:val="000000"/>
          <w:lang w:eastAsia="it-IT"/>
        </w:rPr>
        <w:t>giovedì 1 luglio alle ore 20</w:t>
      </w:r>
      <w:r w:rsidRPr="00731634">
        <w:rPr>
          <w:rFonts w:ascii="Roboto" w:hAnsi="Roboto" w:cs="Times New Roman"/>
          <w:color w:val="000000"/>
          <w:lang w:eastAsia="it-IT"/>
        </w:rPr>
        <w:t xml:space="preserve">, in presenza, fatto non scontato visti gli ultimi mesi di emergenza sanitaria che hanno imposto severe e rigide restrizioni soprattutto per lo spettacolo dal vivo. </w:t>
      </w:r>
    </w:p>
    <w:p w:rsidR="00B90E6B" w:rsidRPr="00731634" w:rsidRDefault="00B90E6B" w:rsidP="00B90E6B">
      <w:pPr>
        <w:spacing w:line="276" w:lineRule="auto"/>
        <w:jc w:val="both"/>
        <w:rPr>
          <w:rFonts w:ascii="Roboto" w:hAnsi="Roboto" w:cs="Times New Roman"/>
          <w:color w:val="000000"/>
          <w:lang w:eastAsia="it-IT"/>
        </w:rPr>
      </w:pPr>
      <w:r w:rsidRPr="00731634">
        <w:rPr>
          <w:rFonts w:ascii="Roboto" w:hAnsi="Roboto" w:cs="Times New Roman"/>
          <w:color w:val="000000"/>
          <w:lang w:eastAsia="it-IT"/>
        </w:rPr>
        <w:t xml:space="preserve">Si riparte da dove ci si era fermati a settembre 2020 e cioè da Wagner, dalle grandi orchestre, dai grandi direttori e dall’eccellenza di respiro internazionale così come da cifra stilistica del maestro </w:t>
      </w:r>
      <w:r w:rsidRPr="00731634">
        <w:rPr>
          <w:rFonts w:ascii="Roboto" w:hAnsi="Roboto" w:cs="Times New Roman"/>
          <w:b/>
          <w:color w:val="000000"/>
          <w:lang w:eastAsia="it-IT"/>
        </w:rPr>
        <w:t>Alessio Vlad</w:t>
      </w:r>
      <w:r w:rsidRPr="00731634">
        <w:rPr>
          <w:rFonts w:ascii="Roboto" w:hAnsi="Roboto" w:cs="Times New Roman"/>
          <w:color w:val="000000"/>
          <w:lang w:eastAsia="it-IT"/>
        </w:rPr>
        <w:t xml:space="preserve"> che firma anche quest’anno il cartellone organizzato dalla </w:t>
      </w:r>
      <w:r w:rsidRPr="00731634">
        <w:rPr>
          <w:rFonts w:ascii="Roboto" w:hAnsi="Roboto" w:cs="Times New Roman"/>
          <w:b/>
          <w:color w:val="000000"/>
          <w:lang w:eastAsia="it-IT"/>
        </w:rPr>
        <w:t>Fondazione Ravello</w:t>
      </w:r>
      <w:r w:rsidR="007D71DB">
        <w:rPr>
          <w:rFonts w:ascii="Roboto" w:hAnsi="Roboto" w:cs="Times New Roman"/>
          <w:b/>
          <w:color w:val="000000"/>
          <w:lang w:eastAsia="it-IT"/>
        </w:rPr>
        <w:t xml:space="preserve"> </w:t>
      </w:r>
      <w:r w:rsidR="007D71DB" w:rsidRPr="007D71DB">
        <w:rPr>
          <w:rFonts w:ascii="Roboto" w:hAnsi="Roboto" w:cs="Times New Roman"/>
          <w:color w:val="000000"/>
          <w:lang w:eastAsia="it-IT"/>
        </w:rPr>
        <w:t>e sostenuto dalla</w:t>
      </w:r>
      <w:r w:rsidR="007D71DB">
        <w:rPr>
          <w:rFonts w:ascii="Roboto" w:hAnsi="Roboto" w:cs="Times New Roman"/>
          <w:b/>
          <w:color w:val="000000"/>
          <w:lang w:eastAsia="it-IT"/>
        </w:rPr>
        <w:t xml:space="preserve"> Regione Campania</w:t>
      </w:r>
      <w:r w:rsidR="007D71DB">
        <w:rPr>
          <w:rFonts w:ascii="Roboto" w:hAnsi="Roboto" w:cs="Times New Roman"/>
          <w:color w:val="000000"/>
          <w:lang w:eastAsia="it-IT"/>
        </w:rPr>
        <w:t>. La Fondazione</w:t>
      </w:r>
      <w:r w:rsidRPr="00731634">
        <w:rPr>
          <w:rFonts w:ascii="Roboto" w:hAnsi="Roboto" w:cs="Times New Roman"/>
          <w:color w:val="000000"/>
          <w:lang w:eastAsia="it-IT"/>
        </w:rPr>
        <w:t>, per “il ritorno alla normalità”,</w:t>
      </w:r>
      <w:r>
        <w:rPr>
          <w:rFonts w:ascii="Roboto" w:hAnsi="Roboto" w:cs="Times New Roman"/>
          <w:color w:val="000000"/>
          <w:lang w:eastAsia="it-IT"/>
        </w:rPr>
        <w:t xml:space="preserve"> </w:t>
      </w:r>
      <w:r w:rsidRPr="00731634">
        <w:rPr>
          <w:rFonts w:ascii="Roboto" w:hAnsi="Roboto" w:cs="Times New Roman"/>
          <w:color w:val="000000"/>
          <w:lang w:eastAsia="it-IT"/>
        </w:rPr>
        <w:t xml:space="preserve">propone un programma di circa trenta eventi che dopo l’inaugurazione con la </w:t>
      </w:r>
      <w:r w:rsidRPr="00731634">
        <w:rPr>
          <w:rFonts w:ascii="Roboto" w:hAnsi="Roboto" w:cs="Times New Roman"/>
          <w:b/>
          <w:color w:val="000000"/>
          <w:lang w:eastAsia="it-IT"/>
        </w:rPr>
        <w:t xml:space="preserve">Deutsches Symphonie-Orchester Berlin </w:t>
      </w:r>
      <w:r w:rsidRPr="00731634">
        <w:rPr>
          <w:rFonts w:ascii="Roboto" w:hAnsi="Roboto" w:cs="Times New Roman"/>
          <w:color w:val="000000"/>
          <w:lang w:eastAsia="it-IT"/>
        </w:rPr>
        <w:t>diretta, come detto, da</w:t>
      </w:r>
      <w:r w:rsidRPr="00731634">
        <w:rPr>
          <w:rFonts w:ascii="Roboto" w:hAnsi="Roboto" w:cs="Times New Roman"/>
          <w:b/>
          <w:color w:val="000000"/>
          <w:lang w:eastAsia="it-IT"/>
        </w:rPr>
        <w:t xml:space="preserve"> Nagano</w:t>
      </w:r>
      <w:r w:rsidRPr="00731634">
        <w:rPr>
          <w:rFonts w:ascii="Roboto" w:hAnsi="Roboto" w:cs="Times New Roman"/>
          <w:color w:val="000000"/>
          <w:lang w:eastAsia="it-IT"/>
        </w:rPr>
        <w:t xml:space="preserve">, presenta una corposa proposta sinfonica, due concerti in omaggio ad </w:t>
      </w:r>
      <w:r w:rsidRPr="00731634">
        <w:rPr>
          <w:rFonts w:ascii="Roboto" w:hAnsi="Roboto"/>
          <w:b/>
        </w:rPr>
        <w:t xml:space="preserve">Enrico Caruso </w:t>
      </w:r>
      <w:r w:rsidRPr="00731634">
        <w:rPr>
          <w:rFonts w:ascii="Roboto" w:hAnsi="Roboto"/>
        </w:rPr>
        <w:t>e uno a</w:t>
      </w:r>
      <w:r w:rsidR="002B19CC">
        <w:rPr>
          <w:rFonts w:ascii="Roboto" w:hAnsi="Roboto"/>
        </w:rPr>
        <w:t>d</w:t>
      </w:r>
      <w:r w:rsidRPr="00731634">
        <w:rPr>
          <w:rFonts w:ascii="Roboto" w:hAnsi="Roboto"/>
        </w:rPr>
        <w:t xml:space="preserve"> </w:t>
      </w:r>
      <w:r w:rsidRPr="00731634">
        <w:rPr>
          <w:rFonts w:ascii="Roboto" w:hAnsi="Roboto"/>
          <w:b/>
        </w:rPr>
        <w:t>Astor Piazzolla</w:t>
      </w:r>
      <w:r w:rsidRPr="00731634">
        <w:rPr>
          <w:rFonts w:ascii="Roboto" w:hAnsi="Roboto"/>
        </w:rPr>
        <w:t xml:space="preserve">, tre recital pianistici che vedranno protagonisti </w:t>
      </w:r>
      <w:r w:rsidRPr="00731634">
        <w:rPr>
          <w:rFonts w:ascii="Roboto" w:hAnsi="Roboto"/>
          <w:b/>
        </w:rPr>
        <w:t>Stefano Bollani</w:t>
      </w:r>
      <w:r w:rsidR="00F10F9A">
        <w:rPr>
          <w:rFonts w:ascii="Roboto" w:hAnsi="Roboto"/>
        </w:rPr>
        <w:t xml:space="preserve"> (6</w:t>
      </w:r>
      <w:r w:rsidRPr="00731634">
        <w:rPr>
          <w:rFonts w:ascii="Roboto" w:hAnsi="Roboto"/>
        </w:rPr>
        <w:t xml:space="preserve"> luglio),</w:t>
      </w:r>
      <w:r w:rsidRPr="00731634">
        <w:rPr>
          <w:rFonts w:ascii="Roboto" w:hAnsi="Roboto"/>
          <w:b/>
        </w:rPr>
        <w:t xml:space="preserve"> Igor Levit</w:t>
      </w:r>
      <w:r w:rsidRPr="00731634">
        <w:rPr>
          <w:rFonts w:ascii="Roboto" w:hAnsi="Roboto"/>
        </w:rPr>
        <w:t xml:space="preserve">, uno dei migliori pianisti della sua generazione (28 agosto) e, per la prima volta a Ravello, </w:t>
      </w:r>
      <w:r w:rsidRPr="00731634">
        <w:rPr>
          <w:rFonts w:ascii="Roboto" w:hAnsi="Roboto"/>
          <w:b/>
        </w:rPr>
        <w:t>Maurizio Pollini</w:t>
      </w:r>
      <w:r w:rsidRPr="00731634">
        <w:rPr>
          <w:rFonts w:ascii="Roboto" w:hAnsi="Roboto"/>
        </w:rPr>
        <w:t xml:space="preserve"> (8 agosto) una delle leggende della musica di tutti i tempi grazie ad una carriera eccezionale che lo ha portato ad essere</w:t>
      </w:r>
      <w:r w:rsidR="007D71DB">
        <w:rPr>
          <w:rFonts w:ascii="Roboto" w:hAnsi="Roboto"/>
        </w:rPr>
        <w:t>,</w:t>
      </w:r>
      <w:r w:rsidRPr="00731634">
        <w:rPr>
          <w:rFonts w:ascii="Roboto" w:hAnsi="Roboto"/>
        </w:rPr>
        <w:t xml:space="preserve"> nel mondo</w:t>
      </w:r>
      <w:r w:rsidR="007D71DB">
        <w:rPr>
          <w:rFonts w:ascii="Roboto" w:hAnsi="Roboto"/>
        </w:rPr>
        <w:t>,</w:t>
      </w:r>
      <w:r w:rsidRPr="00731634">
        <w:rPr>
          <w:rFonts w:ascii="Roboto" w:hAnsi="Roboto"/>
        </w:rPr>
        <w:t xml:space="preserve"> una delle figure più rappresentative del nostro Paese</w:t>
      </w:r>
      <w:r w:rsidR="007D71DB">
        <w:rPr>
          <w:rFonts w:ascii="Roboto" w:hAnsi="Roboto"/>
        </w:rPr>
        <w:t xml:space="preserve">; </w:t>
      </w:r>
      <w:r w:rsidRPr="00731634">
        <w:rPr>
          <w:rFonts w:ascii="Roboto" w:hAnsi="Roboto"/>
        </w:rPr>
        <w:t xml:space="preserve">il nuovo spettacolo di e con </w:t>
      </w:r>
      <w:r w:rsidRPr="00731634">
        <w:rPr>
          <w:rFonts w:ascii="Roboto" w:hAnsi="Roboto"/>
          <w:b/>
        </w:rPr>
        <w:t>Elena Bucci</w:t>
      </w:r>
      <w:r w:rsidRPr="00731634">
        <w:rPr>
          <w:rFonts w:ascii="Roboto" w:hAnsi="Roboto"/>
        </w:rPr>
        <w:t xml:space="preserve"> e </w:t>
      </w:r>
      <w:r w:rsidRPr="00731634">
        <w:rPr>
          <w:rFonts w:ascii="Roboto" w:hAnsi="Roboto"/>
          <w:b/>
        </w:rPr>
        <w:t>Chiara Muti</w:t>
      </w:r>
      <w:r w:rsidRPr="00731634">
        <w:rPr>
          <w:rFonts w:ascii="Roboto" w:hAnsi="Roboto"/>
        </w:rPr>
        <w:t xml:space="preserve"> in memoria di Dante realizzato in collaborazione con il Ravenna Festival, lu</w:t>
      </w:r>
      <w:r w:rsidR="00F10F9A">
        <w:rPr>
          <w:rFonts w:ascii="Roboto" w:hAnsi="Roboto"/>
        </w:rPr>
        <w:t xml:space="preserve">ogo dantesco per eccellenza; </w:t>
      </w:r>
      <w:r w:rsidR="00376EE2">
        <w:rPr>
          <w:rFonts w:ascii="Roboto" w:hAnsi="Roboto"/>
        </w:rPr>
        <w:t xml:space="preserve">e ancora </w:t>
      </w:r>
      <w:r w:rsidR="00F10F9A">
        <w:rPr>
          <w:rFonts w:ascii="Roboto" w:hAnsi="Roboto"/>
        </w:rPr>
        <w:t>cinque</w:t>
      </w:r>
      <w:r w:rsidRPr="00731634">
        <w:rPr>
          <w:rFonts w:ascii="Roboto" w:hAnsi="Roboto"/>
        </w:rPr>
        <w:t xml:space="preserve"> concerti con i gruppi cameristici dell’</w:t>
      </w:r>
      <w:r w:rsidRPr="00731634">
        <w:rPr>
          <w:rFonts w:ascii="Roboto" w:hAnsi="Roboto"/>
          <w:b/>
        </w:rPr>
        <w:t>Orchestra Giovanile Luigi Cherubini</w:t>
      </w:r>
      <w:r w:rsidRPr="00731634">
        <w:rPr>
          <w:rFonts w:ascii="Roboto" w:hAnsi="Roboto"/>
        </w:rPr>
        <w:t xml:space="preserve"> che sarà sul palco, con la direzione di </w:t>
      </w:r>
      <w:r w:rsidRPr="00731634">
        <w:rPr>
          <w:rFonts w:ascii="Roboto" w:hAnsi="Roboto"/>
          <w:b/>
        </w:rPr>
        <w:t>James Conlon</w:t>
      </w:r>
      <w:r w:rsidRPr="007D71DB">
        <w:rPr>
          <w:rFonts w:ascii="Roboto" w:hAnsi="Roboto"/>
        </w:rPr>
        <w:t>,</w:t>
      </w:r>
      <w:r w:rsidRPr="00731634">
        <w:rPr>
          <w:rFonts w:ascii="Roboto" w:hAnsi="Roboto"/>
        </w:rPr>
        <w:t xml:space="preserve"> anche per il tradizionale e attesissimo </w:t>
      </w:r>
      <w:r w:rsidRPr="00731634">
        <w:rPr>
          <w:rFonts w:ascii="Roboto" w:hAnsi="Roboto"/>
          <w:b/>
        </w:rPr>
        <w:t>Concerto all’alba</w:t>
      </w:r>
      <w:r w:rsidRPr="00731634">
        <w:rPr>
          <w:rFonts w:ascii="Roboto" w:hAnsi="Roboto"/>
        </w:rPr>
        <w:t xml:space="preserve"> dell’11 agosto.  </w:t>
      </w:r>
    </w:p>
    <w:p w:rsidR="00B90E6B" w:rsidRDefault="00B90E6B" w:rsidP="00B90E6B">
      <w:pPr>
        <w:spacing w:line="276" w:lineRule="auto"/>
        <w:jc w:val="both"/>
        <w:rPr>
          <w:rFonts w:ascii="Roboto" w:hAnsi="Roboto" w:cs="Times New Roman"/>
          <w:bCs/>
          <w:color w:val="000000"/>
          <w:lang w:eastAsia="it-IT"/>
        </w:rPr>
      </w:pPr>
      <w:r w:rsidRPr="00731634">
        <w:rPr>
          <w:rFonts w:ascii="Roboto" w:hAnsi="Roboto" w:cs="Times New Roman"/>
          <w:color w:val="000000"/>
          <w:lang w:eastAsia="it-IT"/>
        </w:rPr>
        <w:t>Ad alternarsi sul palco della Città della Musica, l’</w:t>
      </w:r>
      <w:r w:rsidRPr="00731634">
        <w:rPr>
          <w:rFonts w:ascii="Roboto" w:hAnsi="Roboto" w:cs="Times New Roman"/>
          <w:b/>
          <w:color w:val="000000"/>
          <w:lang w:eastAsia="it-IT"/>
        </w:rPr>
        <w:t>Orchestra del Teatro di San Carlo di Napoli</w:t>
      </w:r>
      <w:r w:rsidRPr="00731634">
        <w:rPr>
          <w:rFonts w:ascii="Roboto" w:hAnsi="Roboto" w:cs="Times New Roman"/>
          <w:color w:val="000000"/>
          <w:lang w:eastAsia="it-IT"/>
        </w:rPr>
        <w:t xml:space="preserve"> (4 luglio) con un programma tutto beethoveniano diretto dall’israeliano </w:t>
      </w:r>
      <w:r w:rsidRPr="00731634">
        <w:rPr>
          <w:rFonts w:ascii="Roboto" w:hAnsi="Roboto" w:cs="Times New Roman"/>
          <w:b/>
          <w:color w:val="000000"/>
          <w:lang w:eastAsia="it-IT"/>
        </w:rPr>
        <w:t>Dan Ettinger</w:t>
      </w:r>
      <w:r w:rsidRPr="00731634">
        <w:rPr>
          <w:rFonts w:ascii="Roboto" w:hAnsi="Roboto" w:cs="Times New Roman"/>
          <w:color w:val="000000"/>
          <w:lang w:eastAsia="it-IT"/>
        </w:rPr>
        <w:t>;</w:t>
      </w:r>
      <w:r w:rsidRPr="00731634">
        <w:rPr>
          <w:rFonts w:ascii="Roboto" w:hAnsi="Roboto" w:cs="Times New Roman"/>
          <w:b/>
          <w:color w:val="000000"/>
          <w:lang w:eastAsia="it-IT"/>
        </w:rPr>
        <w:t xml:space="preserve"> </w:t>
      </w:r>
      <w:r w:rsidRPr="00731634">
        <w:rPr>
          <w:rFonts w:ascii="Roboto" w:hAnsi="Roboto" w:cs="Times New Roman"/>
          <w:color w:val="000000"/>
          <w:lang w:eastAsia="it-IT"/>
        </w:rPr>
        <w:t>la</w:t>
      </w:r>
      <w:r w:rsidRPr="00731634">
        <w:rPr>
          <w:rFonts w:ascii="Roboto" w:hAnsi="Roboto" w:cs="Times New Roman"/>
          <w:b/>
          <w:color w:val="000000"/>
          <w:lang w:eastAsia="it-IT"/>
        </w:rPr>
        <w:t xml:space="preserve"> Slovenian Philharmonic Orchestra </w:t>
      </w:r>
      <w:r w:rsidRPr="00731634">
        <w:rPr>
          <w:rFonts w:ascii="Roboto" w:hAnsi="Roboto" w:cs="Times New Roman"/>
          <w:color w:val="000000"/>
          <w:lang w:eastAsia="it-IT"/>
        </w:rPr>
        <w:t xml:space="preserve">(11 luglio) sotto la guida di </w:t>
      </w:r>
      <w:r w:rsidRPr="00731634">
        <w:rPr>
          <w:rFonts w:ascii="Roboto" w:hAnsi="Roboto" w:cs="Times New Roman"/>
          <w:b/>
          <w:color w:val="000000"/>
          <w:lang w:eastAsia="it-IT"/>
        </w:rPr>
        <w:t xml:space="preserve">Charles Dutoit, </w:t>
      </w:r>
      <w:r w:rsidRPr="00731634">
        <w:rPr>
          <w:rFonts w:ascii="Roboto" w:hAnsi="Roboto"/>
        </w:rPr>
        <w:t>uno dei più celebrati direttori dei nostri tempi,</w:t>
      </w:r>
      <w:r w:rsidRPr="00731634">
        <w:rPr>
          <w:rFonts w:ascii="Roboto" w:hAnsi="Roboto" w:cs="Times New Roman"/>
          <w:color w:val="000000"/>
          <w:lang w:eastAsia="it-IT"/>
        </w:rPr>
        <w:t xml:space="preserve"> in un omaggio a Stravinsky nel cinquantesimo dalla scomparsa, con il richiestissimo ritorno a Ravello di </w:t>
      </w:r>
      <w:r w:rsidRPr="00731634">
        <w:rPr>
          <w:rFonts w:ascii="Roboto" w:hAnsi="Roboto" w:cs="Times New Roman"/>
          <w:b/>
          <w:color w:val="000000"/>
          <w:lang w:eastAsia="it-IT"/>
        </w:rPr>
        <w:t>Martha Argerich</w:t>
      </w:r>
      <w:r w:rsidRPr="00731634">
        <w:rPr>
          <w:rFonts w:ascii="Roboto" w:hAnsi="Roboto" w:cs="Times New Roman"/>
          <w:color w:val="000000"/>
          <w:lang w:eastAsia="it-IT"/>
        </w:rPr>
        <w:t xml:space="preserve"> in qualità di solista</w:t>
      </w:r>
      <w:r w:rsidRPr="00731634">
        <w:rPr>
          <w:rFonts w:ascii="Roboto" w:hAnsi="Roboto" w:cs="Times New Roman"/>
          <w:bCs/>
          <w:color w:val="000000"/>
          <w:lang w:eastAsia="it-IT"/>
        </w:rPr>
        <w:t xml:space="preserve">; la </w:t>
      </w:r>
      <w:r w:rsidRPr="00731634">
        <w:rPr>
          <w:rFonts w:ascii="Roboto" w:hAnsi="Roboto" w:cs="Times New Roman"/>
          <w:b/>
          <w:bCs/>
          <w:color w:val="000000"/>
          <w:lang w:eastAsia="it-IT"/>
        </w:rPr>
        <w:t>Filarmonica di Benevento</w:t>
      </w:r>
      <w:r w:rsidRPr="00731634">
        <w:rPr>
          <w:rFonts w:ascii="Roboto" w:hAnsi="Roboto" w:cs="Times New Roman"/>
          <w:bCs/>
          <w:color w:val="000000"/>
          <w:lang w:eastAsia="it-IT"/>
        </w:rPr>
        <w:t xml:space="preserve">, dopo l’ottima esibizione dello scorso anno, bissa sotto la </w:t>
      </w:r>
      <w:r w:rsidR="002B19CC">
        <w:rPr>
          <w:rFonts w:ascii="Roboto" w:hAnsi="Roboto" w:cs="Times New Roman"/>
          <w:bCs/>
          <w:color w:val="000000"/>
          <w:lang w:eastAsia="it-IT"/>
        </w:rPr>
        <w:t>direzione</w:t>
      </w:r>
      <w:r w:rsidRPr="00731634">
        <w:rPr>
          <w:rFonts w:ascii="Roboto" w:hAnsi="Roboto" w:cs="Times New Roman"/>
          <w:bCs/>
          <w:color w:val="000000"/>
          <w:lang w:eastAsia="it-IT"/>
        </w:rPr>
        <w:t xml:space="preserve"> di </w:t>
      </w:r>
      <w:r w:rsidRPr="00731634">
        <w:rPr>
          <w:rFonts w:ascii="Roboto" w:hAnsi="Roboto" w:cs="Times New Roman"/>
          <w:b/>
          <w:bCs/>
          <w:color w:val="000000"/>
          <w:lang w:eastAsia="it-IT"/>
        </w:rPr>
        <w:t xml:space="preserve">Fabio Bondi </w:t>
      </w:r>
      <w:r w:rsidRPr="00731634">
        <w:rPr>
          <w:rFonts w:ascii="Roboto" w:hAnsi="Roboto" w:cs="Times New Roman"/>
          <w:bCs/>
          <w:color w:val="000000"/>
          <w:lang w:eastAsia="it-IT"/>
        </w:rPr>
        <w:t xml:space="preserve">(17 luglio); prima a Ravello dell’ensemble </w:t>
      </w:r>
      <w:r w:rsidRPr="00731634">
        <w:rPr>
          <w:rFonts w:ascii="Roboto" w:hAnsi="Roboto" w:cs="Times New Roman"/>
          <w:b/>
          <w:bCs/>
          <w:color w:val="000000"/>
          <w:lang w:eastAsia="it-IT"/>
        </w:rPr>
        <w:t xml:space="preserve">Les Musiciens du Louvre </w:t>
      </w:r>
      <w:r w:rsidRPr="00731634">
        <w:rPr>
          <w:rFonts w:ascii="Roboto" w:hAnsi="Roboto" w:cs="Times New Roman"/>
          <w:bCs/>
          <w:color w:val="000000"/>
          <w:lang w:eastAsia="it-IT"/>
        </w:rPr>
        <w:t xml:space="preserve">(24 luglio) guidato da </w:t>
      </w:r>
      <w:r w:rsidRPr="00731634">
        <w:rPr>
          <w:rFonts w:ascii="Roboto" w:hAnsi="Roboto"/>
          <w:b/>
        </w:rPr>
        <w:t>Marc Minkowski</w:t>
      </w:r>
      <w:r>
        <w:rPr>
          <w:rFonts w:ascii="Roboto" w:hAnsi="Roboto" w:cs="Times New Roman"/>
          <w:bCs/>
          <w:color w:val="000000"/>
          <w:lang w:eastAsia="it-IT"/>
        </w:rPr>
        <w:t xml:space="preserve"> con un programma tutto mozartiano e </w:t>
      </w:r>
      <w:r w:rsidRPr="00731634">
        <w:rPr>
          <w:rFonts w:ascii="Roboto" w:hAnsi="Roboto"/>
        </w:rPr>
        <w:t>il</w:t>
      </w:r>
      <w:r w:rsidR="002B19CC">
        <w:rPr>
          <w:rFonts w:ascii="Roboto" w:hAnsi="Roboto"/>
        </w:rPr>
        <w:t xml:space="preserve"> </w:t>
      </w:r>
      <w:r w:rsidRPr="00731634">
        <w:rPr>
          <w:rFonts w:ascii="Roboto" w:hAnsi="Roboto" w:cs="Times New Roman"/>
          <w:color w:val="000000"/>
          <w:lang w:eastAsia="it-IT"/>
        </w:rPr>
        <w:t xml:space="preserve">grande ritorno di </w:t>
      </w:r>
      <w:r w:rsidRPr="00731634">
        <w:rPr>
          <w:rFonts w:ascii="Roboto" w:hAnsi="Roboto" w:cs="Times New Roman"/>
          <w:b/>
          <w:bCs/>
          <w:color w:val="000000"/>
          <w:lang w:eastAsia="it-IT"/>
        </w:rPr>
        <w:t>Valery Gergiev</w:t>
      </w:r>
      <w:r w:rsidR="002B19CC">
        <w:rPr>
          <w:rFonts w:ascii="Roboto" w:hAnsi="Roboto" w:cs="Times New Roman"/>
          <w:color w:val="000000"/>
          <w:lang w:eastAsia="it-IT"/>
        </w:rPr>
        <w:t xml:space="preserve"> con la sua </w:t>
      </w:r>
      <w:r w:rsidRPr="00731634">
        <w:rPr>
          <w:rFonts w:ascii="Roboto" w:hAnsi="Roboto" w:cs="Times New Roman"/>
          <w:b/>
          <w:bCs/>
          <w:color w:val="000000"/>
          <w:lang w:eastAsia="it-IT"/>
        </w:rPr>
        <w:t xml:space="preserve">Orchestra del Mariinsky </w:t>
      </w:r>
      <w:r w:rsidRPr="00731634">
        <w:rPr>
          <w:rFonts w:ascii="Roboto" w:hAnsi="Roboto" w:cs="Times New Roman"/>
          <w:bCs/>
          <w:color w:val="000000"/>
          <w:lang w:eastAsia="it-IT"/>
        </w:rPr>
        <w:t>per due serate (23 e 24 agosto)</w:t>
      </w:r>
      <w:r w:rsidRPr="00731634">
        <w:rPr>
          <w:rFonts w:ascii="Roboto" w:hAnsi="Roboto" w:cs="Times New Roman"/>
          <w:b/>
          <w:bCs/>
          <w:color w:val="000000"/>
          <w:lang w:eastAsia="it-IT"/>
        </w:rPr>
        <w:t xml:space="preserve"> </w:t>
      </w:r>
      <w:r w:rsidRPr="00731634">
        <w:rPr>
          <w:rFonts w:ascii="Roboto" w:hAnsi="Roboto" w:cs="Times New Roman"/>
          <w:bCs/>
          <w:color w:val="000000"/>
          <w:lang w:eastAsia="it-IT"/>
        </w:rPr>
        <w:t>che chiuderanno in crescendo la stagione</w:t>
      </w:r>
      <w:r>
        <w:rPr>
          <w:rFonts w:ascii="Roboto" w:hAnsi="Roboto" w:cs="Times New Roman"/>
          <w:bCs/>
          <w:color w:val="000000"/>
          <w:lang w:eastAsia="it-IT"/>
        </w:rPr>
        <w:t xml:space="preserve"> sinfonica</w:t>
      </w:r>
      <w:r w:rsidRPr="00731634">
        <w:rPr>
          <w:rFonts w:ascii="Roboto" w:hAnsi="Roboto" w:cs="Times New Roman"/>
          <w:bCs/>
          <w:color w:val="000000"/>
          <w:lang w:eastAsia="it-IT"/>
        </w:rPr>
        <w:t xml:space="preserve">. </w:t>
      </w:r>
    </w:p>
    <w:p w:rsidR="00B75C7E" w:rsidRDefault="00B75C7E" w:rsidP="00B90E6B">
      <w:pPr>
        <w:spacing w:line="276" w:lineRule="auto"/>
        <w:jc w:val="both"/>
        <w:rPr>
          <w:rFonts w:ascii="Roboto" w:hAnsi="Roboto" w:cs="Times New Roman"/>
          <w:bCs/>
          <w:color w:val="000000"/>
          <w:lang w:eastAsia="it-IT"/>
        </w:rPr>
      </w:pPr>
    </w:p>
    <w:p w:rsidR="00B75C7E" w:rsidRPr="002B19CC" w:rsidRDefault="00B75C7E" w:rsidP="00B90E6B">
      <w:pPr>
        <w:spacing w:line="276" w:lineRule="auto"/>
        <w:jc w:val="both"/>
        <w:rPr>
          <w:rFonts w:ascii="Roboto" w:hAnsi="Roboto" w:cs="Times New Roman"/>
          <w:color w:val="000000"/>
          <w:lang w:eastAsia="it-IT"/>
        </w:rPr>
      </w:pPr>
    </w:p>
    <w:p w:rsidR="00511FBA" w:rsidRDefault="00511FBA" w:rsidP="00B90E6B">
      <w:pPr>
        <w:spacing w:line="276" w:lineRule="auto"/>
        <w:jc w:val="both"/>
        <w:rPr>
          <w:rFonts w:ascii="Roboto" w:hAnsi="Roboto" w:cs="Times New Roman"/>
          <w:bCs/>
          <w:color w:val="000000"/>
          <w:lang w:eastAsia="it-IT"/>
        </w:rPr>
      </w:pPr>
    </w:p>
    <w:p w:rsidR="00B90E6B" w:rsidRPr="00731634" w:rsidRDefault="00B90E6B" w:rsidP="00B90E6B">
      <w:pPr>
        <w:spacing w:line="276" w:lineRule="auto"/>
        <w:jc w:val="both"/>
        <w:rPr>
          <w:rFonts w:ascii="Roboto" w:hAnsi="Roboto" w:cs="Times New Roman"/>
          <w:color w:val="000000"/>
          <w:lang w:eastAsia="it-IT"/>
        </w:rPr>
      </w:pPr>
      <w:r w:rsidRPr="00731634">
        <w:rPr>
          <w:rFonts w:ascii="Roboto" w:hAnsi="Roboto" w:cs="Times New Roman"/>
          <w:bCs/>
          <w:color w:val="000000"/>
          <w:lang w:eastAsia="it-IT"/>
        </w:rPr>
        <w:lastRenderedPageBreak/>
        <w:t xml:space="preserve">Spazio anche alle orchestre giovanili con due eccellenze assolute del panorama internazionale, oltre alla già citata </w:t>
      </w:r>
      <w:r w:rsidRPr="00731634">
        <w:rPr>
          <w:rFonts w:ascii="Roboto" w:hAnsi="Roboto" w:cs="Times New Roman"/>
          <w:b/>
          <w:bCs/>
          <w:color w:val="000000"/>
          <w:lang w:eastAsia="it-IT"/>
        </w:rPr>
        <w:t>Orchestra Cherubini</w:t>
      </w:r>
      <w:r w:rsidRPr="002B19CC">
        <w:rPr>
          <w:rFonts w:ascii="Roboto" w:hAnsi="Roboto" w:cs="Times New Roman"/>
          <w:bCs/>
          <w:color w:val="000000"/>
          <w:lang w:eastAsia="it-IT"/>
        </w:rPr>
        <w:t>,</w:t>
      </w:r>
      <w:r w:rsidRPr="00731634">
        <w:rPr>
          <w:rFonts w:ascii="Roboto" w:hAnsi="Roboto" w:cs="Times New Roman"/>
          <w:bCs/>
          <w:color w:val="000000"/>
          <w:lang w:eastAsia="it-IT"/>
        </w:rPr>
        <w:t xml:space="preserve"> la </w:t>
      </w:r>
      <w:r w:rsidRPr="00731634">
        <w:rPr>
          <w:rFonts w:ascii="Roboto" w:hAnsi="Roboto" w:cs="Times New Roman"/>
          <w:b/>
          <w:bCs/>
          <w:color w:val="000000"/>
          <w:lang w:eastAsia="it-IT"/>
        </w:rPr>
        <w:t xml:space="preserve">Gustav Mahler Jugendorchester </w:t>
      </w:r>
      <w:r w:rsidRPr="00731634">
        <w:rPr>
          <w:rFonts w:ascii="Roboto" w:hAnsi="Roboto" w:cs="Times New Roman"/>
          <w:bCs/>
          <w:color w:val="000000"/>
          <w:lang w:eastAsia="it-IT"/>
        </w:rPr>
        <w:t>che torna a Ravello</w:t>
      </w:r>
      <w:r w:rsidRPr="00731634">
        <w:rPr>
          <w:rFonts w:ascii="Roboto" w:hAnsi="Roboto" w:cs="Times New Roman"/>
          <w:b/>
          <w:bCs/>
          <w:color w:val="000000"/>
          <w:lang w:eastAsia="it-IT"/>
        </w:rPr>
        <w:t xml:space="preserve"> </w:t>
      </w:r>
      <w:r w:rsidRPr="00731634">
        <w:rPr>
          <w:rFonts w:ascii="Roboto" w:hAnsi="Roboto" w:cs="Times New Roman"/>
          <w:bCs/>
          <w:color w:val="000000"/>
          <w:lang w:eastAsia="it-IT"/>
        </w:rPr>
        <w:t xml:space="preserve">(21 agosto) diretta da </w:t>
      </w:r>
      <w:r w:rsidRPr="00731634">
        <w:rPr>
          <w:rFonts w:ascii="Roboto" w:hAnsi="Roboto"/>
          <w:b/>
        </w:rPr>
        <w:t>Manfred Honeck</w:t>
      </w:r>
      <w:r w:rsidRPr="00731634">
        <w:rPr>
          <w:rFonts w:ascii="Roboto" w:hAnsi="Roboto" w:cs="Times New Roman"/>
          <w:bCs/>
          <w:color w:val="000000"/>
          <w:lang w:eastAsia="it-IT"/>
        </w:rPr>
        <w:t xml:space="preserve"> già assistente di Claudio Abbado proprio alla guida della GMJ</w:t>
      </w:r>
      <w:r>
        <w:rPr>
          <w:rFonts w:ascii="Roboto" w:hAnsi="Roboto" w:cs="Times New Roman"/>
          <w:bCs/>
          <w:color w:val="000000"/>
          <w:lang w:eastAsia="it-IT"/>
        </w:rPr>
        <w:t xml:space="preserve"> e oggi tra l</w:t>
      </w:r>
      <w:r w:rsidR="002B19CC">
        <w:rPr>
          <w:rFonts w:ascii="Roboto" w:hAnsi="Roboto" w:cs="Times New Roman"/>
          <w:bCs/>
          <w:color w:val="000000"/>
          <w:lang w:eastAsia="it-IT"/>
        </w:rPr>
        <w:t xml:space="preserve">e bacchette più prestigiose al </w:t>
      </w:r>
      <w:r>
        <w:rPr>
          <w:rFonts w:ascii="Roboto" w:hAnsi="Roboto" w:cs="Times New Roman"/>
          <w:bCs/>
          <w:color w:val="000000"/>
          <w:lang w:eastAsia="it-IT"/>
        </w:rPr>
        <w:t>mondo</w:t>
      </w:r>
      <w:r w:rsidRPr="00731634">
        <w:rPr>
          <w:rFonts w:ascii="Roboto" w:hAnsi="Roboto" w:cs="Times New Roman"/>
          <w:bCs/>
          <w:color w:val="000000"/>
          <w:lang w:eastAsia="it-IT"/>
        </w:rPr>
        <w:t xml:space="preserve">. </w:t>
      </w:r>
    </w:p>
    <w:p w:rsidR="00B90E6B" w:rsidRPr="00731634" w:rsidRDefault="00B90E6B" w:rsidP="00B90E6B">
      <w:pPr>
        <w:spacing w:line="276" w:lineRule="auto"/>
        <w:jc w:val="both"/>
        <w:rPr>
          <w:rFonts w:ascii="Roboto" w:hAnsi="Roboto"/>
        </w:rPr>
      </w:pPr>
      <w:r w:rsidRPr="00731634">
        <w:rPr>
          <w:rFonts w:ascii="Roboto" w:hAnsi="Roboto"/>
        </w:rPr>
        <w:t>Come anticipato, per l’omaggio ad Enrico Caruso</w:t>
      </w:r>
      <w:r w:rsidR="002B19CC">
        <w:rPr>
          <w:rFonts w:ascii="Roboto" w:hAnsi="Roboto"/>
        </w:rPr>
        <w:t>,</w:t>
      </w:r>
      <w:r w:rsidRPr="00731634">
        <w:rPr>
          <w:rFonts w:ascii="Roboto" w:hAnsi="Roboto"/>
        </w:rPr>
        <w:t xml:space="preserve"> in occasione del centenario dalla scomparsa, il Festival si è affidato a tre eredi contemporanei del Maestro, </w:t>
      </w:r>
      <w:r w:rsidRPr="00731634">
        <w:rPr>
          <w:rFonts w:ascii="Roboto" w:hAnsi="Roboto"/>
          <w:b/>
        </w:rPr>
        <w:t>Juan Diego Flòrez</w:t>
      </w:r>
      <w:r w:rsidRPr="00731634">
        <w:rPr>
          <w:rFonts w:ascii="Roboto" w:hAnsi="Roboto"/>
        </w:rPr>
        <w:t xml:space="preserve">, </w:t>
      </w:r>
      <w:r w:rsidRPr="00731634">
        <w:rPr>
          <w:rFonts w:ascii="Roboto" w:hAnsi="Roboto"/>
          <w:b/>
        </w:rPr>
        <w:t>Lawrence Brownlee</w:t>
      </w:r>
      <w:r w:rsidRPr="00731634">
        <w:rPr>
          <w:rFonts w:ascii="Roboto" w:hAnsi="Roboto"/>
        </w:rPr>
        <w:t xml:space="preserve"> e </w:t>
      </w:r>
      <w:r w:rsidRPr="00731634">
        <w:rPr>
          <w:rFonts w:ascii="Roboto" w:hAnsi="Roboto"/>
          <w:b/>
        </w:rPr>
        <w:t>Michael Spyres</w:t>
      </w:r>
      <w:r w:rsidRPr="00731634">
        <w:rPr>
          <w:rFonts w:ascii="Roboto" w:hAnsi="Roboto"/>
        </w:rPr>
        <w:t>. Juan Diego Flòrez, il 29 luglio, si esibirà</w:t>
      </w:r>
      <w:r>
        <w:rPr>
          <w:rFonts w:ascii="Roboto" w:hAnsi="Roboto"/>
        </w:rPr>
        <w:t xml:space="preserve"> </w:t>
      </w:r>
      <w:r w:rsidRPr="00731634">
        <w:rPr>
          <w:rFonts w:ascii="Roboto" w:hAnsi="Roboto"/>
        </w:rPr>
        <w:t>accompagnato dall’</w:t>
      </w:r>
      <w:r w:rsidRPr="00731634">
        <w:rPr>
          <w:rFonts w:ascii="Roboto" w:hAnsi="Roboto"/>
          <w:b/>
        </w:rPr>
        <w:t>Orchestra del Teatro di San Carlo di Napoli</w:t>
      </w:r>
      <w:r w:rsidRPr="00731634">
        <w:rPr>
          <w:rFonts w:ascii="Roboto" w:hAnsi="Roboto"/>
        </w:rPr>
        <w:t xml:space="preserve">, diretta da </w:t>
      </w:r>
      <w:r w:rsidRPr="00731634">
        <w:rPr>
          <w:rFonts w:ascii="Roboto" w:hAnsi="Roboto"/>
          <w:b/>
        </w:rPr>
        <w:t>Nikolas Nägele</w:t>
      </w:r>
      <w:r>
        <w:rPr>
          <w:rFonts w:ascii="Roboto" w:hAnsi="Roboto"/>
          <w:b/>
        </w:rPr>
        <w:t xml:space="preserve"> </w:t>
      </w:r>
      <w:r w:rsidRPr="00CF7810">
        <w:rPr>
          <w:rFonts w:ascii="Roboto" w:hAnsi="Roboto"/>
        </w:rPr>
        <w:t>con la partecipazione di</w:t>
      </w:r>
      <w:r>
        <w:rPr>
          <w:rFonts w:ascii="Roboto" w:hAnsi="Roboto"/>
          <w:b/>
        </w:rPr>
        <w:t xml:space="preserve"> Marina Monzò</w:t>
      </w:r>
      <w:r w:rsidRPr="00731634">
        <w:rPr>
          <w:rFonts w:ascii="Roboto" w:hAnsi="Roboto"/>
        </w:rPr>
        <w:t xml:space="preserve">; </w:t>
      </w:r>
      <w:r w:rsidRPr="00731634">
        <w:rPr>
          <w:rFonts w:ascii="Roboto" w:hAnsi="Roboto"/>
          <w:b/>
        </w:rPr>
        <w:t>Lawrence Brownlee</w:t>
      </w:r>
      <w:r w:rsidRPr="00731634">
        <w:rPr>
          <w:rFonts w:ascii="Roboto" w:hAnsi="Roboto"/>
        </w:rPr>
        <w:t xml:space="preserve"> e </w:t>
      </w:r>
      <w:r w:rsidRPr="00731634">
        <w:rPr>
          <w:rFonts w:ascii="Roboto" w:hAnsi="Roboto"/>
          <w:b/>
        </w:rPr>
        <w:t>Michael Spyres</w:t>
      </w:r>
      <w:r w:rsidRPr="00731634">
        <w:rPr>
          <w:rFonts w:ascii="Roboto" w:hAnsi="Roboto"/>
        </w:rPr>
        <w:t>,</w:t>
      </w:r>
      <w:r w:rsidRPr="00731634">
        <w:rPr>
          <w:rFonts w:ascii="Roboto" w:hAnsi="Roboto"/>
          <w:b/>
        </w:rPr>
        <w:t xml:space="preserve"> </w:t>
      </w:r>
      <w:r w:rsidRPr="00731634">
        <w:rPr>
          <w:rFonts w:ascii="Roboto" w:hAnsi="Roboto"/>
        </w:rPr>
        <w:t>due stelle del Metropolitan di New York</w:t>
      </w:r>
      <w:r w:rsidRPr="00731634">
        <w:rPr>
          <w:rFonts w:ascii="Roboto" w:hAnsi="Roboto"/>
          <w:b/>
        </w:rPr>
        <w:t xml:space="preserve"> </w:t>
      </w:r>
      <w:r w:rsidRPr="00731634">
        <w:rPr>
          <w:rFonts w:ascii="Roboto" w:hAnsi="Roboto"/>
        </w:rPr>
        <w:t xml:space="preserve">invece, saranno in scena il 1 agosto con la </w:t>
      </w:r>
      <w:r w:rsidRPr="00731634">
        <w:rPr>
          <w:rFonts w:ascii="Roboto" w:hAnsi="Roboto"/>
          <w:b/>
        </w:rPr>
        <w:t>Filarmonica Salernitana “Giuseppe Verdi”</w:t>
      </w:r>
      <w:r w:rsidRPr="00731634">
        <w:rPr>
          <w:rFonts w:ascii="Roboto" w:hAnsi="Roboto"/>
        </w:rPr>
        <w:t xml:space="preserve">, diretta da </w:t>
      </w:r>
      <w:r w:rsidRPr="00731634">
        <w:rPr>
          <w:rFonts w:ascii="Roboto" w:hAnsi="Roboto"/>
          <w:b/>
        </w:rPr>
        <w:t xml:space="preserve">Michael Balke. </w:t>
      </w:r>
    </w:p>
    <w:p w:rsidR="00B90E6B" w:rsidRPr="00731634" w:rsidRDefault="00B90E6B" w:rsidP="00B90E6B">
      <w:pPr>
        <w:spacing w:line="276" w:lineRule="auto"/>
        <w:jc w:val="both"/>
        <w:rPr>
          <w:rFonts w:ascii="Roboto" w:hAnsi="Roboto"/>
        </w:rPr>
      </w:pPr>
      <w:r w:rsidRPr="00731634">
        <w:rPr>
          <w:rFonts w:ascii="Roboto" w:hAnsi="Roboto"/>
        </w:rPr>
        <w:t>Per l’omaggio ad Astor Piazzolla</w:t>
      </w:r>
      <w:r w:rsidR="002B19CC">
        <w:rPr>
          <w:rFonts w:ascii="Roboto" w:hAnsi="Roboto"/>
        </w:rPr>
        <w:t>,</w:t>
      </w:r>
      <w:r w:rsidRPr="00731634">
        <w:rPr>
          <w:rFonts w:ascii="Roboto" w:hAnsi="Roboto"/>
        </w:rPr>
        <w:t xml:space="preserve"> nel centenario dalla nascita, alla ribalta il </w:t>
      </w:r>
      <w:r w:rsidRPr="00731634">
        <w:rPr>
          <w:rFonts w:ascii="Roboto" w:hAnsi="Roboto"/>
          <w:b/>
        </w:rPr>
        <w:t>Quinteto Astor Piazzolla</w:t>
      </w:r>
      <w:r w:rsidRPr="00731634">
        <w:rPr>
          <w:rFonts w:ascii="Roboto" w:hAnsi="Roboto"/>
        </w:rPr>
        <w:t xml:space="preserve"> (22 luglio), formazione che da oltre venti anni esegue in tutti i teatri del mondo gli inestimabili arrangiamenti autografi del genio argentino; ad affiancare </w:t>
      </w:r>
      <w:r w:rsidRPr="00731634">
        <w:rPr>
          <w:rFonts w:ascii="Roboto" w:hAnsi="Roboto"/>
          <w:b/>
        </w:rPr>
        <w:t>Pablo Mainetti</w:t>
      </w:r>
      <w:r w:rsidRPr="00731634">
        <w:rPr>
          <w:rFonts w:ascii="Roboto" w:hAnsi="Roboto"/>
        </w:rPr>
        <w:t xml:space="preserve"> e compagni, la </w:t>
      </w:r>
      <w:r w:rsidRPr="00731634">
        <w:rPr>
          <w:rFonts w:ascii="Roboto" w:hAnsi="Roboto"/>
          <w:b/>
        </w:rPr>
        <w:t>Filarmonica Salernitana</w:t>
      </w:r>
      <w:r w:rsidRPr="00731634">
        <w:rPr>
          <w:rFonts w:ascii="Roboto" w:hAnsi="Roboto"/>
        </w:rPr>
        <w:t xml:space="preserve"> diretta stavolta da </w:t>
      </w:r>
      <w:r w:rsidRPr="00731634">
        <w:rPr>
          <w:rFonts w:ascii="Roboto" w:hAnsi="Roboto"/>
          <w:b/>
        </w:rPr>
        <w:t>Andrés Juncos</w:t>
      </w:r>
      <w:r w:rsidRPr="00731634">
        <w:rPr>
          <w:rFonts w:ascii="Roboto" w:hAnsi="Roboto"/>
        </w:rPr>
        <w:t>. Il concerto è una produzione realizzata in collaborazione con il Ravenna Festival dove solisti e orchestra si esibiranno in anteprima il 15 luglio.</w:t>
      </w:r>
    </w:p>
    <w:p w:rsidR="00892732" w:rsidRPr="00892732" w:rsidRDefault="00B90E6B" w:rsidP="00892732">
      <w:pPr>
        <w:spacing w:line="276" w:lineRule="auto"/>
        <w:jc w:val="both"/>
        <w:rPr>
          <w:rFonts w:ascii="Roboto" w:hAnsi="Roboto"/>
        </w:rPr>
      </w:pPr>
      <w:r w:rsidRPr="00731634">
        <w:rPr>
          <w:rFonts w:ascii="Roboto" w:hAnsi="Roboto"/>
        </w:rPr>
        <w:t xml:space="preserve">A completare il cartellone </w:t>
      </w:r>
      <w:r w:rsidR="00892732">
        <w:rPr>
          <w:rFonts w:ascii="Roboto" w:hAnsi="Roboto"/>
        </w:rPr>
        <w:t>quattro</w:t>
      </w:r>
      <w:r w:rsidRPr="00731634">
        <w:rPr>
          <w:rFonts w:ascii="Roboto" w:hAnsi="Roboto"/>
        </w:rPr>
        <w:t xml:space="preserve"> appuntamenti in Piazza Duomo</w:t>
      </w:r>
      <w:r w:rsidR="00892732">
        <w:rPr>
          <w:rFonts w:ascii="Roboto" w:hAnsi="Roboto"/>
        </w:rPr>
        <w:t xml:space="preserve"> (3, 6, 13 e 26 agosto)</w:t>
      </w:r>
      <w:r w:rsidRPr="00731634">
        <w:rPr>
          <w:rFonts w:ascii="Roboto" w:hAnsi="Roboto"/>
        </w:rPr>
        <w:t xml:space="preserve"> con il jazz d’autore. </w:t>
      </w:r>
      <w:r w:rsidR="00892732" w:rsidRPr="00731634">
        <w:rPr>
          <w:rFonts w:ascii="Roboto" w:hAnsi="Roboto"/>
        </w:rPr>
        <w:t>Anche questo oramai un must delle estati ravellesi.</w:t>
      </w:r>
      <w:r w:rsidR="00892732">
        <w:rPr>
          <w:rFonts w:ascii="Roboto" w:hAnsi="Roboto"/>
        </w:rPr>
        <w:t xml:space="preserve"> Ai piedi del Duomo si alterneranno </w:t>
      </w:r>
      <w:r w:rsidR="00892732" w:rsidRPr="0059348D">
        <w:rPr>
          <w:rFonts w:ascii="Roboto" w:hAnsi="Roboto"/>
          <w:b/>
        </w:rPr>
        <w:t>Carla Marciano</w:t>
      </w:r>
      <w:r w:rsidR="00892732">
        <w:rPr>
          <w:rFonts w:ascii="Roboto" w:hAnsi="Roboto"/>
          <w:b/>
        </w:rPr>
        <w:t xml:space="preserve"> </w:t>
      </w:r>
      <w:r w:rsidR="00892732">
        <w:rPr>
          <w:rFonts w:ascii="Roboto" w:hAnsi="Roboto"/>
        </w:rPr>
        <w:t xml:space="preserve">con il </w:t>
      </w:r>
      <w:r w:rsidR="00892732" w:rsidRPr="00892732">
        <w:rPr>
          <w:rFonts w:ascii="Roboto" w:hAnsi="Roboto"/>
        </w:rPr>
        <w:t>nuovo lavoro discografico “Psychosis – Homage to Bernard Herrmann”;</w:t>
      </w:r>
      <w:r w:rsidR="00892732">
        <w:rPr>
          <w:rFonts w:ascii="Roboto" w:hAnsi="Roboto"/>
        </w:rPr>
        <w:t xml:space="preserve"> </w:t>
      </w:r>
      <w:r w:rsidR="00892732" w:rsidRPr="00892732">
        <w:rPr>
          <w:rFonts w:ascii="Roboto" w:hAnsi="Roboto"/>
          <w:b/>
        </w:rPr>
        <w:t>Stefano Di Battista</w:t>
      </w:r>
      <w:r w:rsidR="00892732">
        <w:rPr>
          <w:rFonts w:ascii="Roboto" w:hAnsi="Roboto"/>
        </w:rPr>
        <w:t xml:space="preserve"> con il suo personalissimo omaggio a Morricone; </w:t>
      </w:r>
      <w:r w:rsidR="00892732" w:rsidRPr="00892732">
        <w:rPr>
          <w:rFonts w:ascii="Roboto" w:hAnsi="Roboto"/>
          <w:b/>
        </w:rPr>
        <w:t>Danilo Rea</w:t>
      </w:r>
      <w:r w:rsidR="00892732" w:rsidRPr="00892732">
        <w:rPr>
          <w:rFonts w:ascii="Roboto" w:hAnsi="Roboto"/>
        </w:rPr>
        <w:t xml:space="preserve">, </w:t>
      </w:r>
      <w:r w:rsidR="00892732" w:rsidRPr="00892732">
        <w:rPr>
          <w:rFonts w:ascii="Roboto" w:hAnsi="Roboto"/>
          <w:b/>
        </w:rPr>
        <w:t>Massimo Moriconi</w:t>
      </w:r>
      <w:r w:rsidR="00892732">
        <w:rPr>
          <w:rFonts w:ascii="Roboto" w:hAnsi="Roboto"/>
        </w:rPr>
        <w:t xml:space="preserve"> e </w:t>
      </w:r>
      <w:r w:rsidR="00892732" w:rsidRPr="00892732">
        <w:rPr>
          <w:rFonts w:ascii="Roboto" w:hAnsi="Roboto"/>
          <w:b/>
        </w:rPr>
        <w:t>Alfredo Golino</w:t>
      </w:r>
      <w:r w:rsidR="00F6595B">
        <w:rPr>
          <w:rFonts w:ascii="Roboto" w:hAnsi="Roboto"/>
        </w:rPr>
        <w:t xml:space="preserve"> in “Tre per U</w:t>
      </w:r>
      <w:r w:rsidR="00EC70DA">
        <w:rPr>
          <w:rFonts w:ascii="Roboto" w:hAnsi="Roboto"/>
        </w:rPr>
        <w:t>na”, sentito omaggio a Mina,</w:t>
      </w:r>
      <w:r w:rsidR="00892732">
        <w:rPr>
          <w:rFonts w:ascii="Roboto" w:hAnsi="Roboto"/>
        </w:rPr>
        <w:t xml:space="preserve"> per chiudere con un altro trio composto da </w:t>
      </w:r>
      <w:r w:rsidR="00892732" w:rsidRPr="00892732">
        <w:rPr>
          <w:rFonts w:ascii="Roboto" w:hAnsi="Roboto"/>
          <w:b/>
        </w:rPr>
        <w:t>Dario Deidda</w:t>
      </w:r>
      <w:r w:rsidR="00892732" w:rsidRPr="00892732">
        <w:rPr>
          <w:rFonts w:ascii="Roboto" w:hAnsi="Roboto"/>
        </w:rPr>
        <w:t xml:space="preserve">, </w:t>
      </w:r>
      <w:r w:rsidR="00892732" w:rsidRPr="00892732">
        <w:rPr>
          <w:rFonts w:ascii="Roboto" w:hAnsi="Roboto"/>
          <w:b/>
        </w:rPr>
        <w:t>Julian Oliver Mazzariello</w:t>
      </w:r>
      <w:r w:rsidR="00892732">
        <w:rPr>
          <w:rFonts w:ascii="Roboto" w:hAnsi="Roboto"/>
        </w:rPr>
        <w:t xml:space="preserve"> e </w:t>
      </w:r>
      <w:r w:rsidR="00892732" w:rsidRPr="00892732">
        <w:rPr>
          <w:rFonts w:ascii="Roboto" w:hAnsi="Roboto"/>
          <w:b/>
        </w:rPr>
        <w:t>Amedeo Ariano</w:t>
      </w:r>
      <w:r w:rsidR="00892732" w:rsidRPr="00892732">
        <w:rPr>
          <w:rFonts w:ascii="Roboto" w:hAnsi="Roboto"/>
        </w:rPr>
        <w:t>.</w:t>
      </w:r>
      <w:r w:rsidR="00892732">
        <w:rPr>
          <w:rFonts w:ascii="Roboto" w:hAnsi="Roboto"/>
        </w:rPr>
        <w:t xml:space="preserve"> </w:t>
      </w:r>
    </w:p>
    <w:p w:rsidR="00D212C0" w:rsidRDefault="00B90E6B" w:rsidP="00376EE2">
      <w:pPr>
        <w:spacing w:line="276" w:lineRule="auto"/>
        <w:jc w:val="both"/>
        <w:rPr>
          <w:rFonts w:ascii="Roboto" w:hAnsi="Roboto"/>
        </w:rPr>
      </w:pPr>
      <w:r w:rsidRPr="00731634">
        <w:rPr>
          <w:rFonts w:ascii="Roboto" w:hAnsi="Roboto" w:cs="Times New Roman"/>
          <w:color w:val="000000"/>
          <w:lang w:eastAsia="it-IT"/>
        </w:rPr>
        <w:t>Pur nella persistenza delle difficoltà organizzative della mobilità internazionale per l’emergenza sanitaria, la Fondazione Ravello presenta un programma incentrato sulla “</w:t>
      </w:r>
      <w:r w:rsidRPr="00731634">
        <w:rPr>
          <w:rFonts w:ascii="Roboto" w:hAnsi="Roboto"/>
          <w:i/>
        </w:rPr>
        <w:t>collaborazione e si</w:t>
      </w:r>
      <w:r>
        <w:rPr>
          <w:rFonts w:ascii="Roboto" w:hAnsi="Roboto"/>
          <w:i/>
        </w:rPr>
        <w:t>nergia con grandi festival</w:t>
      </w:r>
      <w:r w:rsidRPr="00731634">
        <w:rPr>
          <w:rFonts w:ascii="Roboto" w:hAnsi="Roboto"/>
          <w:i/>
        </w:rPr>
        <w:t xml:space="preserve"> internazionali</w:t>
      </w:r>
      <w:r>
        <w:rPr>
          <w:rFonts w:ascii="Roboto" w:hAnsi="Roboto"/>
          <w:i/>
        </w:rPr>
        <w:t>.</w:t>
      </w:r>
      <w:r w:rsidRPr="00731634">
        <w:rPr>
          <w:rFonts w:ascii="Roboto" w:hAnsi="Roboto"/>
        </w:rPr>
        <w:t xml:space="preserve"> – spiega il direttore artistico </w:t>
      </w:r>
      <w:r w:rsidRPr="00731634">
        <w:rPr>
          <w:rFonts w:ascii="Roboto" w:hAnsi="Roboto"/>
          <w:b/>
        </w:rPr>
        <w:t>Alessio Vlad</w:t>
      </w:r>
      <w:r w:rsidRPr="00731634">
        <w:rPr>
          <w:rFonts w:ascii="Roboto" w:hAnsi="Roboto"/>
        </w:rPr>
        <w:t xml:space="preserve"> </w:t>
      </w:r>
      <w:r w:rsidR="002B19CC" w:rsidRPr="00731634">
        <w:rPr>
          <w:rFonts w:ascii="Roboto" w:hAnsi="Roboto"/>
        </w:rPr>
        <w:t>–</w:t>
      </w:r>
      <w:r w:rsidR="002B19CC">
        <w:rPr>
          <w:rFonts w:ascii="Roboto" w:hAnsi="Roboto"/>
        </w:rPr>
        <w:t xml:space="preserve"> </w:t>
      </w:r>
      <w:r w:rsidRPr="00731634">
        <w:rPr>
          <w:rFonts w:ascii="Roboto" w:hAnsi="Roboto"/>
          <w:i/>
        </w:rPr>
        <w:t>Puntiamo alla valorizzazione delle realtà musicali del territorio (San Carlo, Filarmoniche di Salerno e Benevento). Siamo presenti nei progetti regionali. Puntiamo all’esclusività delle produzioni tutte in prima nazionale. Vantiamo la partecipazione delle più importanti figure del concertismo internazionale. Tutto questo per affermare con forza l’idea di Ravello Città della Musica</w:t>
      </w:r>
      <w:r w:rsidRPr="00731634">
        <w:rPr>
          <w:rFonts w:ascii="Roboto" w:hAnsi="Roboto"/>
        </w:rPr>
        <w:t xml:space="preserve">.” </w:t>
      </w:r>
      <w:r w:rsidR="00376EE2">
        <w:rPr>
          <w:rFonts w:ascii="Roboto" w:hAnsi="Roboto"/>
        </w:rPr>
        <w:t xml:space="preserve"> </w:t>
      </w:r>
    </w:p>
    <w:p w:rsidR="00C217FC" w:rsidRPr="00376EE2" w:rsidRDefault="00C217FC" w:rsidP="00C217FC">
      <w:pPr>
        <w:spacing w:line="276" w:lineRule="auto"/>
        <w:jc w:val="both"/>
        <w:rPr>
          <w:rStyle w:val="Collegamentoipertestuale"/>
          <w:rFonts w:ascii="Roboto" w:hAnsi="Roboto" w:cs="Times New Roman"/>
          <w:b/>
        </w:rPr>
      </w:pPr>
      <w:r w:rsidRPr="00731634">
        <w:rPr>
          <w:rFonts w:ascii="Roboto" w:hAnsi="Roboto" w:cs="Times New Roman"/>
          <w:color w:val="000000"/>
        </w:rPr>
        <w:t>Il programma del Ravello Festival è sostenuto d</w:t>
      </w:r>
      <w:r>
        <w:rPr>
          <w:rFonts w:ascii="Roboto" w:hAnsi="Roboto" w:cs="Times New Roman"/>
          <w:color w:val="000000"/>
        </w:rPr>
        <w:t>alla Regione Campania e dal MiC</w:t>
      </w:r>
      <w:r w:rsidRPr="00731634">
        <w:rPr>
          <w:rFonts w:ascii="Roboto" w:hAnsi="Roboto" w:cs="Times New Roman"/>
          <w:color w:val="000000"/>
        </w:rPr>
        <w:t xml:space="preserve">. </w:t>
      </w:r>
      <w:r w:rsidRPr="00376EE2">
        <w:rPr>
          <w:rFonts w:ascii="Roboto" w:hAnsi="Roboto" w:cs="Times New Roman"/>
          <w:b/>
          <w:color w:val="000000"/>
        </w:rPr>
        <w:t xml:space="preserve">www.ravellofestival.com. Tel. 089 858422 – </w:t>
      </w:r>
      <w:hyperlink r:id="rId7" w:history="1">
        <w:r w:rsidRPr="00376EE2">
          <w:rPr>
            <w:rStyle w:val="Collegamentoipertestuale"/>
            <w:rFonts w:ascii="Roboto" w:hAnsi="Roboto" w:cs="Times New Roman"/>
            <w:b/>
          </w:rPr>
          <w:t>boxoffice@ravellofestival.com</w:t>
        </w:r>
      </w:hyperlink>
    </w:p>
    <w:p w:rsidR="00C217FC" w:rsidRDefault="00C217FC" w:rsidP="00376EE2">
      <w:pPr>
        <w:spacing w:line="276" w:lineRule="auto"/>
        <w:jc w:val="both"/>
        <w:rPr>
          <w:rFonts w:ascii="Roboto" w:hAnsi="Roboto"/>
        </w:rPr>
      </w:pPr>
      <w:bookmarkStart w:id="0" w:name="_GoBack"/>
      <w:bookmarkEnd w:id="0"/>
    </w:p>
    <w:sectPr w:rsidR="00C217FC" w:rsidSect="00376EE2">
      <w:pgSz w:w="11906" w:h="16838"/>
      <w:pgMar w:top="1417"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C6E" w:rsidRDefault="00974C6E" w:rsidP="008304DA">
      <w:r>
        <w:separator/>
      </w:r>
    </w:p>
  </w:endnote>
  <w:endnote w:type="continuationSeparator" w:id="0">
    <w:p w:rsidR="00974C6E" w:rsidRDefault="00974C6E" w:rsidP="0083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C6E" w:rsidRDefault="00974C6E" w:rsidP="008304DA">
      <w:r>
        <w:separator/>
      </w:r>
    </w:p>
  </w:footnote>
  <w:footnote w:type="continuationSeparator" w:id="0">
    <w:p w:rsidR="00974C6E" w:rsidRDefault="00974C6E" w:rsidP="008304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425"/>
    <w:rsid w:val="000554D2"/>
    <w:rsid w:val="000F6425"/>
    <w:rsid w:val="0015450F"/>
    <w:rsid w:val="002131CF"/>
    <w:rsid w:val="00244992"/>
    <w:rsid w:val="002B19CC"/>
    <w:rsid w:val="002C7919"/>
    <w:rsid w:val="002D7DA3"/>
    <w:rsid w:val="00316173"/>
    <w:rsid w:val="00340994"/>
    <w:rsid w:val="00376EE2"/>
    <w:rsid w:val="003B2338"/>
    <w:rsid w:val="00511FBA"/>
    <w:rsid w:val="00567DC5"/>
    <w:rsid w:val="005D3CEC"/>
    <w:rsid w:val="005E3073"/>
    <w:rsid w:val="007A038A"/>
    <w:rsid w:val="007D22C0"/>
    <w:rsid w:val="007D71DB"/>
    <w:rsid w:val="008304DA"/>
    <w:rsid w:val="008766CF"/>
    <w:rsid w:val="00892732"/>
    <w:rsid w:val="008F7D57"/>
    <w:rsid w:val="009015CB"/>
    <w:rsid w:val="00933E60"/>
    <w:rsid w:val="00974C6E"/>
    <w:rsid w:val="00992707"/>
    <w:rsid w:val="00A0536E"/>
    <w:rsid w:val="00A54F97"/>
    <w:rsid w:val="00A65590"/>
    <w:rsid w:val="00AD4E0F"/>
    <w:rsid w:val="00AE3C61"/>
    <w:rsid w:val="00B0225B"/>
    <w:rsid w:val="00B714FB"/>
    <w:rsid w:val="00B75C7E"/>
    <w:rsid w:val="00B90E6B"/>
    <w:rsid w:val="00C217FC"/>
    <w:rsid w:val="00CB4C21"/>
    <w:rsid w:val="00CE16C7"/>
    <w:rsid w:val="00D212C0"/>
    <w:rsid w:val="00D350CF"/>
    <w:rsid w:val="00E3495F"/>
    <w:rsid w:val="00E4110A"/>
    <w:rsid w:val="00E958E6"/>
    <w:rsid w:val="00EC70DA"/>
    <w:rsid w:val="00ED5865"/>
    <w:rsid w:val="00F0046E"/>
    <w:rsid w:val="00F10F9A"/>
    <w:rsid w:val="00F6595B"/>
    <w:rsid w:val="00F71F39"/>
    <w:rsid w:val="00F96A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2B28A"/>
  <w15:chartTrackingRefBased/>
  <w15:docId w15:val="{F096109D-B36C-4E07-855E-87313C6AD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71F39"/>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304DA"/>
    <w:pPr>
      <w:tabs>
        <w:tab w:val="center" w:pos="4819"/>
        <w:tab w:val="right" w:pos="9638"/>
      </w:tabs>
    </w:pPr>
    <w:rPr>
      <w:sz w:val="22"/>
      <w:szCs w:val="22"/>
    </w:rPr>
  </w:style>
  <w:style w:type="character" w:customStyle="1" w:styleId="IntestazioneCarattere">
    <w:name w:val="Intestazione Carattere"/>
    <w:basedOn w:val="Carpredefinitoparagrafo"/>
    <w:link w:val="Intestazione"/>
    <w:uiPriority w:val="99"/>
    <w:rsid w:val="008304DA"/>
  </w:style>
  <w:style w:type="paragraph" w:styleId="Pidipagina">
    <w:name w:val="footer"/>
    <w:basedOn w:val="Normale"/>
    <w:link w:val="PidipaginaCarattere"/>
    <w:uiPriority w:val="99"/>
    <w:unhideWhenUsed/>
    <w:rsid w:val="008304DA"/>
    <w:pPr>
      <w:tabs>
        <w:tab w:val="center" w:pos="4819"/>
        <w:tab w:val="right" w:pos="9638"/>
      </w:tabs>
    </w:pPr>
    <w:rPr>
      <w:sz w:val="22"/>
      <w:szCs w:val="22"/>
    </w:rPr>
  </w:style>
  <w:style w:type="character" w:customStyle="1" w:styleId="PidipaginaCarattere">
    <w:name w:val="Piè di pagina Carattere"/>
    <w:basedOn w:val="Carpredefinitoparagrafo"/>
    <w:link w:val="Pidipagina"/>
    <w:uiPriority w:val="99"/>
    <w:rsid w:val="008304DA"/>
  </w:style>
  <w:style w:type="paragraph" w:styleId="Testonormale">
    <w:name w:val="Plain Text"/>
    <w:basedOn w:val="Normale"/>
    <w:link w:val="TestonormaleCarattere"/>
    <w:uiPriority w:val="99"/>
    <w:unhideWhenUsed/>
    <w:rsid w:val="008766CF"/>
    <w:rPr>
      <w:rFonts w:ascii="Calibri" w:eastAsia="Calibri" w:hAnsi="Calibri" w:cs="Times New Roman"/>
      <w:szCs w:val="21"/>
      <w:lang w:val="x-none"/>
    </w:rPr>
  </w:style>
  <w:style w:type="character" w:customStyle="1" w:styleId="TestonormaleCarattere">
    <w:name w:val="Testo normale Carattere"/>
    <w:basedOn w:val="Carpredefinitoparagrafo"/>
    <w:link w:val="Testonormale"/>
    <w:uiPriority w:val="99"/>
    <w:rsid w:val="008766CF"/>
    <w:rPr>
      <w:rFonts w:ascii="Calibri" w:eastAsia="Calibri" w:hAnsi="Calibri" w:cs="Times New Roman"/>
      <w:sz w:val="24"/>
      <w:szCs w:val="21"/>
      <w:lang w:val="x-none"/>
    </w:rPr>
  </w:style>
  <w:style w:type="character" w:styleId="Collegamentoipertestuale">
    <w:name w:val="Hyperlink"/>
    <w:basedOn w:val="Carpredefinitoparagrafo"/>
    <w:uiPriority w:val="99"/>
    <w:unhideWhenUsed/>
    <w:rsid w:val="002449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oxoffice@ravellofestiva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834</Words>
  <Characters>4757</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UfficioStampa</dc:creator>
  <cp:keywords/>
  <dc:description/>
  <cp:lastModifiedBy>UfficioStampa</cp:lastModifiedBy>
  <cp:revision>23</cp:revision>
  <dcterms:created xsi:type="dcterms:W3CDTF">2021-06-15T09:52:00Z</dcterms:created>
  <dcterms:modified xsi:type="dcterms:W3CDTF">2021-06-19T12:45:00Z</dcterms:modified>
</cp:coreProperties>
</file>