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 </w:t>
      </w:r>
      <w:r w:rsidRPr="00720884">
        <w:rPr>
          <w:b/>
          <w:bCs/>
          <w:color w:val="000000"/>
        </w:rPr>
        <w:t>Martedì 22 ottobre</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Quattro proiezioni in anteprima al Cinema Astra. Alle ore 17, dalla sezione Venezia Documentari, “</w:t>
      </w:r>
      <w:r w:rsidRPr="00720884">
        <w:rPr>
          <w:b/>
          <w:bCs/>
          <w:color w:val="000000"/>
        </w:rPr>
        <w:t>800 mal einsam: ein tag mit dem filmemacher Edgar Reitz”</w:t>
      </w:r>
      <w:r w:rsidRPr="00720884">
        <w:rPr>
          <w:color w:val="000000"/>
        </w:rPr>
        <w:t> di Anna Hepp sul celebre regista tedesco Edgar Reitz, l’evento è in collaborazione con il Goethe Istitute. Introducono la direttrice del Goethe Maria Carmen Morese e Rosario Gallone di Pigrecoemme. Alle ore 19, dopo i saluti del Prorettore Arturo De Vivo e di Antonella Di Nocera, </w:t>
      </w:r>
      <w:r w:rsidRPr="00720884">
        <w:rPr>
          <w:b/>
          <w:bCs/>
          <w:color w:val="000000"/>
        </w:rPr>
        <w:t>Nunzia De Stefano</w:t>
      </w:r>
      <w:r w:rsidRPr="00720884">
        <w:rPr>
          <w:color w:val="000000"/>
        </w:rPr>
        <w:t> presenta </w:t>
      </w:r>
      <w:r w:rsidRPr="00720884">
        <w:rPr>
          <w:b/>
          <w:bCs/>
          <w:color w:val="000000"/>
        </w:rPr>
        <w:t>“Nevia”</w:t>
      </w:r>
      <w:r w:rsidRPr="00720884">
        <w:rPr>
          <w:color w:val="000000"/>
        </w:rPr>
        <w:t> (Venezia, Orizzonti), il suo film d’esordio. In sala anche la protagonista </w:t>
      </w:r>
      <w:r w:rsidRPr="00720884">
        <w:rPr>
          <w:b/>
          <w:bCs/>
          <w:color w:val="000000"/>
        </w:rPr>
        <w:t>Virginia Apicella, Pietra Montecorvino e Gianfranco Gallo</w:t>
      </w:r>
      <w:r w:rsidRPr="00720884">
        <w:rPr>
          <w:color w:val="000000"/>
        </w:rPr>
        <w:t>. La serata continua con i film vincitori della Settimana Internazionale della Critica di Venezia con i registi in sala: il Miglior Cortometraggio </w:t>
      </w:r>
      <w:r w:rsidRPr="00720884">
        <w:rPr>
          <w:b/>
          <w:bCs/>
          <w:color w:val="000000"/>
        </w:rPr>
        <w:t>“Veronica non sa fumare”</w:t>
      </w:r>
      <w:r w:rsidRPr="00720884">
        <w:rPr>
          <w:color w:val="000000"/>
        </w:rPr>
        <w:t> di </w:t>
      </w:r>
      <w:r w:rsidRPr="00720884">
        <w:rPr>
          <w:b/>
          <w:bCs/>
          <w:color w:val="000000"/>
        </w:rPr>
        <w:t>Chiara Marotta</w:t>
      </w:r>
      <w:r w:rsidRPr="00720884">
        <w:rPr>
          <w:color w:val="000000"/>
        </w:rPr>
        <w:t>, e </w:t>
      </w:r>
      <w:r w:rsidRPr="00720884">
        <w:rPr>
          <w:b/>
          <w:bCs/>
          <w:color w:val="000000"/>
        </w:rPr>
        <w:t>“All this Victory”</w:t>
      </w:r>
      <w:r w:rsidRPr="00720884">
        <w:rPr>
          <w:color w:val="000000"/>
        </w:rPr>
        <w:t> (Gran Premio SIC) del libanese </w:t>
      </w:r>
      <w:r w:rsidRPr="00720884">
        <w:rPr>
          <w:b/>
          <w:bCs/>
          <w:color w:val="000000"/>
        </w:rPr>
        <w:t>Ahmad Ghossein</w:t>
      </w:r>
      <w:r w:rsidRPr="00720884">
        <w:rPr>
          <w:color w:val="000000"/>
        </w:rPr>
        <w:t>.</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 </w:t>
      </w:r>
    </w:p>
    <w:p w:rsidR="00720884" w:rsidRPr="00720884" w:rsidRDefault="00720884" w:rsidP="00720884">
      <w:pPr>
        <w:pStyle w:val="NormaleWeb"/>
        <w:shd w:val="clear" w:color="auto" w:fill="FFFFFF"/>
        <w:spacing w:before="0" w:beforeAutospacing="0" w:after="0" w:afterAutospacing="0"/>
        <w:rPr>
          <w:color w:val="222222"/>
        </w:rPr>
      </w:pPr>
      <w:r w:rsidRPr="00720884">
        <w:rPr>
          <w:b/>
          <w:bCs/>
          <w:color w:val="000000"/>
        </w:rPr>
        <w:t>Mercoledì 23 ottobre</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Al Cinema Astra, ore 17,  </w:t>
      </w:r>
      <w:r w:rsidRPr="00720884">
        <w:rPr>
          <w:b/>
          <w:bCs/>
          <w:color w:val="000000"/>
        </w:rPr>
        <w:t>“Scales”</w:t>
      </w:r>
      <w:r w:rsidRPr="00720884">
        <w:rPr>
          <w:color w:val="000000"/>
        </w:rPr>
        <w:t>, dalla Settimana della critica, della giovane regista araba </w:t>
      </w:r>
      <w:r w:rsidRPr="00720884">
        <w:rPr>
          <w:b/>
          <w:bCs/>
          <w:color w:val="000000"/>
        </w:rPr>
        <w:t>Shahad Ameen</w:t>
      </w:r>
      <w:r w:rsidRPr="00720884">
        <w:rPr>
          <w:color w:val="000000"/>
        </w:rPr>
        <w:t>, presente in sala. Su di un’isola, le prime figlie femmine di ogni famiglia vengono donate al mare come sacrificio propiziatorio per la pesca e la ricerca del cibo. In questa società dominata dal maschile, un padre si rifiuta di uccidere la propria neonata che, una volta adolescente, spezzerà le catene delle antiche leggi. Alle 19 </w:t>
      </w:r>
      <w:r w:rsidRPr="00720884">
        <w:rPr>
          <w:b/>
          <w:bCs/>
          <w:color w:val="000000"/>
        </w:rPr>
        <w:t>“Gloria Mundi”</w:t>
      </w:r>
      <w:r w:rsidRPr="00720884">
        <w:rPr>
          <w:color w:val="000000"/>
        </w:rPr>
        <w:t> di </w:t>
      </w:r>
      <w:r w:rsidRPr="00720884">
        <w:rPr>
          <w:b/>
          <w:bCs/>
          <w:color w:val="000000"/>
        </w:rPr>
        <w:t>Robert Guédiguian</w:t>
      </w:r>
      <w:r w:rsidRPr="00720884">
        <w:rPr>
          <w:color w:val="000000"/>
        </w:rPr>
        <w:t>, un drammatico ritratto di famiglia nella crisi economica, in concorso a Venezia 76 e Coppa Volpi per la interpretazione femminile ad Ariane Ascaride. A presentarlo l’attore protagonista, </w:t>
      </w:r>
      <w:r w:rsidRPr="00720884">
        <w:rPr>
          <w:b/>
          <w:bCs/>
          <w:color w:val="000000"/>
        </w:rPr>
        <w:t>Gérard Meylan</w:t>
      </w:r>
      <w:r w:rsidRPr="00720884">
        <w:rPr>
          <w:color w:val="000000"/>
        </w:rPr>
        <w:t>, al sedicesimo film con Guédiguian. La proiezione sarà introdotta da Laurent Burindes Roziers, Console generale di Francia a Napoli. Alle ore 21,30 </w:t>
      </w:r>
      <w:r w:rsidRPr="00720884">
        <w:rPr>
          <w:b/>
          <w:bCs/>
          <w:color w:val="000000"/>
        </w:rPr>
        <w:t>“State Funeral”</w:t>
      </w:r>
      <w:r w:rsidRPr="00720884">
        <w:rPr>
          <w:color w:val="000000"/>
        </w:rPr>
        <w:t> di </w:t>
      </w:r>
      <w:r w:rsidRPr="00720884">
        <w:rPr>
          <w:b/>
          <w:bCs/>
          <w:color w:val="000000"/>
        </w:rPr>
        <w:t>Sergei Loznitsa</w:t>
      </w:r>
      <w:r w:rsidRPr="00720884">
        <w:rPr>
          <w:color w:val="000000"/>
        </w:rPr>
        <w:t> che mostra, attraverso filmati d’archivio unici e in gran parte inediti, il funerale di Josip Stalin, una cerimonia seguita da decine di migliaia di persone, descritta dalla Pravda come “il Grande Addio”.</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 </w:t>
      </w:r>
    </w:p>
    <w:p w:rsidR="00720884" w:rsidRPr="00720884" w:rsidRDefault="00720884" w:rsidP="00720884">
      <w:pPr>
        <w:pStyle w:val="NormaleWeb"/>
        <w:shd w:val="clear" w:color="auto" w:fill="FFFFFF"/>
        <w:spacing w:before="0" w:beforeAutospacing="0" w:after="0" w:afterAutospacing="0"/>
        <w:rPr>
          <w:color w:val="222222"/>
        </w:rPr>
      </w:pPr>
      <w:r w:rsidRPr="00720884">
        <w:rPr>
          <w:b/>
          <w:bCs/>
          <w:color w:val="000000"/>
        </w:rPr>
        <w:t>Giovedì 24 ottobre</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Si comincia la mattina alle ore 10 al Cinema Modernissimo con la proiezione per le scuole superiori de </w:t>
      </w:r>
      <w:r w:rsidRPr="00720884">
        <w:rPr>
          <w:b/>
          <w:bCs/>
          <w:color w:val="000000"/>
        </w:rPr>
        <w:t>“Lo sceicco bianco”</w:t>
      </w:r>
      <w:r w:rsidRPr="00720884">
        <w:rPr>
          <w:color w:val="000000"/>
        </w:rPr>
        <w:t> di </w:t>
      </w:r>
      <w:r w:rsidRPr="00720884">
        <w:rPr>
          <w:b/>
          <w:bCs/>
          <w:color w:val="000000"/>
        </w:rPr>
        <w:t>Federico Fellini</w:t>
      </w:r>
      <w:r w:rsidRPr="00720884">
        <w:rPr>
          <w:color w:val="000000"/>
        </w:rPr>
        <w:t> (1952), presentato a Venezia Classici nella versione restaurata della Fondazione Cineteca di Bologna. L’evento in collaborazione con Moby Dick, sarà introdotto da Stefano Francia di Celle, curatore della sezione Venezia Classici e dalla prof.ssa Anna Masecchia, docente di cinema del Dipartimento Studi Umanistici dell’Università Federico II. Al Cinema Astra alle ore 16,30 </w:t>
      </w:r>
      <w:r w:rsidRPr="00720884">
        <w:rPr>
          <w:b/>
          <w:bCs/>
          <w:color w:val="000000"/>
        </w:rPr>
        <w:t>Enrico Ghezzi</w:t>
      </w:r>
      <w:r w:rsidRPr="00720884">
        <w:rPr>
          <w:color w:val="000000"/>
        </w:rPr>
        <w:t> presenta “</w:t>
      </w:r>
      <w:r w:rsidRPr="00720884">
        <w:rPr>
          <w:b/>
          <w:bCs/>
          <w:color w:val="000000"/>
        </w:rPr>
        <w:t>Bu San (Goodbye, Dragon Inn) di Tsai Ming- Liang </w:t>
      </w:r>
      <w:r w:rsidRPr="00720884">
        <w:rPr>
          <w:color w:val="000000"/>
        </w:rPr>
        <w:t>(2003), in versione restaurata.</w:t>
      </w:r>
      <w:r w:rsidRPr="00720884">
        <w:rPr>
          <w:b/>
          <w:bCs/>
          <w:color w:val="000000"/>
        </w:rPr>
        <w:t> </w:t>
      </w:r>
      <w:r w:rsidRPr="00720884">
        <w:rPr>
          <w:color w:val="000000"/>
        </w:rPr>
        <w:t>Evento in collaborazione con l’Istituto Confucio dell’Orientale di Napoli. Alle ore 18, il critico, autore e saggista e la “redazione” di Eccedance mostreranno in esclusiva un estratto dall'archivio privato di Enrico Ghezzi per presentare il film in lavorazione </w:t>
      </w:r>
      <w:r w:rsidRPr="00720884">
        <w:rPr>
          <w:b/>
          <w:bCs/>
          <w:color w:val="000000"/>
        </w:rPr>
        <w:t>“Gli ultimi giorni dell'umanità”.</w:t>
      </w:r>
      <w:r w:rsidRPr="00720884">
        <w:rPr>
          <w:color w:val="000000"/>
        </w:rPr>
        <w:t> Seguirà, alle ore 18,30, l’evento con il Maestro</w:t>
      </w:r>
      <w:r w:rsidRPr="00720884">
        <w:rPr>
          <w:b/>
          <w:bCs/>
          <w:color w:val="000000"/>
        </w:rPr>
        <w:t> Giuliano Montaldo</w:t>
      </w:r>
      <w:r w:rsidRPr="00720884">
        <w:rPr>
          <w:color w:val="000000"/>
        </w:rPr>
        <w:t> che presenta e dibatte con il pubblico dopo il suo film </w:t>
      </w:r>
      <w:r w:rsidRPr="00720884">
        <w:rPr>
          <w:b/>
          <w:bCs/>
          <w:color w:val="000000"/>
        </w:rPr>
        <w:t>“Tiro al piccione”</w:t>
      </w:r>
      <w:r w:rsidRPr="00720884">
        <w:rPr>
          <w:color w:val="000000"/>
        </w:rPr>
        <w:t>, evento speciale di Venezia Classici. Restaurato dal Centro Sperimentale di Cinematografia Cineteca Nazionale nei laboratori di Istituto Luce - Cinecittà, il film sarà introdotto dai saluti del Rettore dell’Università degli Studi di Napoli Federico II Gaetano Manfredi, Antonella Di Nocera e Anna Masecchia. </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Nel frattempo doppia proiezione al Cinema Vittoria di Aversa (18,30 e 21,30) con </w:t>
      </w:r>
      <w:r w:rsidRPr="00720884">
        <w:rPr>
          <w:b/>
          <w:bCs/>
          <w:color w:val="000000"/>
        </w:rPr>
        <w:t>“Il Sindaco del Rione Sanità”</w:t>
      </w:r>
      <w:r w:rsidRPr="00720884">
        <w:rPr>
          <w:color w:val="000000"/>
        </w:rPr>
        <w:t> di Mario Martone, in concorso a Venezia 76. In sala il protagonista </w:t>
      </w:r>
      <w:r w:rsidRPr="00720884">
        <w:rPr>
          <w:b/>
          <w:bCs/>
          <w:color w:val="000000"/>
        </w:rPr>
        <w:t>Francesco Di Leva</w:t>
      </w:r>
      <w:r w:rsidRPr="00720884">
        <w:rPr>
          <w:color w:val="000000"/>
        </w:rPr>
        <w:t>. Alle ore 21,30, in collaborazione con Astradoc, </w:t>
      </w:r>
      <w:r w:rsidRPr="00720884">
        <w:rPr>
          <w:b/>
          <w:bCs/>
          <w:color w:val="000000"/>
        </w:rPr>
        <w:t>“The Kingmaker”</w:t>
      </w:r>
      <w:r w:rsidRPr="00720884">
        <w:rPr>
          <w:color w:val="000000"/>
        </w:rPr>
        <w:t> di </w:t>
      </w:r>
      <w:r w:rsidRPr="00720884">
        <w:rPr>
          <w:b/>
          <w:bCs/>
          <w:color w:val="000000"/>
        </w:rPr>
        <w:t>Lauren Greenfield</w:t>
      </w:r>
      <w:r w:rsidRPr="00720884">
        <w:rPr>
          <w:color w:val="000000"/>
        </w:rPr>
        <w:t>, fuori concorso a Venezia, sull’eccessiva first lady delle Filippine Imelda Marcos. Introduce Antonio Borrelli. Al Cinema La Perla di Agnano alle ore 20, dalle Giornate degli autori di Venezia (Premio della Giuria), arriva </w:t>
      </w:r>
      <w:r w:rsidRPr="00720884">
        <w:rPr>
          <w:b/>
          <w:bCs/>
          <w:color w:val="000000"/>
        </w:rPr>
        <w:t>“Mio fratello rincorre i dinosauri”</w:t>
      </w:r>
      <w:r w:rsidRPr="00720884">
        <w:rPr>
          <w:color w:val="000000"/>
        </w:rPr>
        <w:t>, successo al cinema di </w:t>
      </w:r>
      <w:r w:rsidRPr="00720884">
        <w:rPr>
          <w:b/>
          <w:bCs/>
          <w:color w:val="000000"/>
        </w:rPr>
        <w:t>Simone Cipani</w:t>
      </w:r>
      <w:r w:rsidRPr="00720884">
        <w:rPr>
          <w:color w:val="000000"/>
        </w:rPr>
        <w:t>, tratto dall’omonimo romanzo di Giacomo Mazzariol, racconta la storia di Jack, un ragazzo con un fratello unico e speciale, affetto dalla sindrome di Down. A presentarlo il regista con introduzione di Peppe Borrone. </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lastRenderedPageBreak/>
        <w:t> </w:t>
      </w:r>
    </w:p>
    <w:p w:rsidR="00720884" w:rsidRPr="00720884" w:rsidRDefault="00720884" w:rsidP="00720884">
      <w:pPr>
        <w:pStyle w:val="NormaleWeb"/>
        <w:shd w:val="clear" w:color="auto" w:fill="FFFFFF"/>
        <w:spacing w:before="0" w:beforeAutospacing="0" w:after="0" w:afterAutospacing="0"/>
        <w:rPr>
          <w:color w:val="222222"/>
        </w:rPr>
      </w:pPr>
      <w:r w:rsidRPr="00720884">
        <w:rPr>
          <w:b/>
          <w:bCs/>
          <w:color w:val="000000"/>
        </w:rPr>
        <w:t>Venerdì 25 ottobre</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Al cinema Astra alle ore 16,30 </w:t>
      </w:r>
      <w:r w:rsidRPr="00720884">
        <w:rPr>
          <w:b/>
          <w:bCs/>
          <w:color w:val="000000"/>
        </w:rPr>
        <w:t>“Bombay Rose”</w:t>
      </w:r>
      <w:r w:rsidRPr="00720884">
        <w:rPr>
          <w:color w:val="000000"/>
        </w:rPr>
        <w:t> di </w:t>
      </w:r>
      <w:r w:rsidRPr="00720884">
        <w:rPr>
          <w:b/>
          <w:bCs/>
          <w:color w:val="000000"/>
        </w:rPr>
        <w:t>Gitanjali Rao</w:t>
      </w:r>
      <w:r w:rsidRPr="00720884">
        <w:rPr>
          <w:color w:val="000000"/>
        </w:rPr>
        <w:t>, dalla Settimana della Critica, film d’animazione su tre storie di amori impossibili, fra un ragazzo e una ragazza irraggiungibile, fra due donne e di un’intera città per le sue star di Bollywood. A seguire, la serata dedicata al Cile con la proiezione alle ore 18 di </w:t>
      </w:r>
      <w:r w:rsidRPr="00720884">
        <w:rPr>
          <w:b/>
          <w:bCs/>
          <w:color w:val="000000"/>
        </w:rPr>
        <w:t>“El Principe”</w:t>
      </w:r>
      <w:r w:rsidRPr="00720884">
        <w:rPr>
          <w:color w:val="000000"/>
        </w:rPr>
        <w:t> di </w:t>
      </w:r>
      <w:r w:rsidRPr="00720884">
        <w:rPr>
          <w:b/>
          <w:bCs/>
          <w:color w:val="000000"/>
        </w:rPr>
        <w:t>Sebastián Muñoz</w:t>
      </w:r>
      <w:r w:rsidRPr="00720884">
        <w:rPr>
          <w:color w:val="000000"/>
        </w:rPr>
        <w:t>. Cile, 1970. Nel corso di una notte alcolica Jaime, ventenne solitario, accoltella il suo miglior amico in quello che sembra un omicidio passionale. L’evento, in collaborazione con Arcigay Antinoo Napoli, sarà presentato dal regista con i saluti del direttore dell’Istituto Cervantes di Napoli Ferran Ferrando Melià. Alle ore 20 “</w:t>
      </w:r>
      <w:r w:rsidRPr="00720884">
        <w:rPr>
          <w:b/>
          <w:bCs/>
          <w:color w:val="000000"/>
        </w:rPr>
        <w:t>Blanco en Blanco”</w:t>
      </w:r>
      <w:r w:rsidRPr="00720884">
        <w:rPr>
          <w:color w:val="000000"/>
        </w:rPr>
        <w:t>, Premio Orizzonti per la Migliore Regia. In sala il regista </w:t>
      </w:r>
      <w:r w:rsidRPr="00720884">
        <w:rPr>
          <w:b/>
          <w:bCs/>
          <w:color w:val="000000"/>
        </w:rPr>
        <w:t>Théo Court</w:t>
      </w:r>
      <w:r w:rsidRPr="00720884">
        <w:rPr>
          <w:color w:val="000000"/>
        </w:rPr>
        <w:t>. All’inizio del ventesimo secolo, Pedro arriva nella Terra del Fuoco, un luogo violento e inclemente, per fotografare il matrimonio di un potente proprietario terriero. </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Chiude la serata “Cile”, alle ore 22, l’anteprima dell’ultimo film di </w:t>
      </w:r>
      <w:r w:rsidRPr="00720884">
        <w:rPr>
          <w:b/>
          <w:bCs/>
          <w:color w:val="000000"/>
        </w:rPr>
        <w:t>Pablo Larraín “Ema”</w:t>
      </w:r>
      <w:r w:rsidRPr="00720884">
        <w:rPr>
          <w:color w:val="000000"/>
        </w:rPr>
        <w:t>, in concorso a Venezia 76. Ema, giovane ballerina, decide di separarsi da Gastón dopo aver rinunciato a Polo, il figlio che avevano adottato ma che non sono stati in grado di crescere. </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In questa giornata programma intenso con altri cinque film nelle sale del festival. Alle ore 18,30 al Cinema Pierrot, </w:t>
      </w:r>
      <w:r w:rsidRPr="00720884">
        <w:rPr>
          <w:b/>
          <w:bCs/>
          <w:color w:val="000000"/>
        </w:rPr>
        <w:t>“Tiro al Piccione”</w:t>
      </w:r>
      <w:r w:rsidRPr="00720884">
        <w:rPr>
          <w:color w:val="000000"/>
        </w:rPr>
        <w:t> di Giuliano Montaldo, sempre alla presenza del maestro, in collaborazione con Arci Movie. Introducono Roberto D’Avascio e Anna Masecchia. All’institut Francais Napoli alle ore 19 </w:t>
      </w:r>
      <w:r w:rsidRPr="00720884">
        <w:rPr>
          <w:b/>
          <w:bCs/>
          <w:color w:val="000000"/>
        </w:rPr>
        <w:t>“Mes jours de gloire” </w:t>
      </w:r>
      <w:r w:rsidRPr="00720884">
        <w:rPr>
          <w:color w:val="000000"/>
        </w:rPr>
        <w:t>di </w:t>
      </w:r>
      <w:r w:rsidRPr="00720884">
        <w:rPr>
          <w:b/>
          <w:bCs/>
          <w:color w:val="000000"/>
        </w:rPr>
        <w:t>Antoine de Bary</w:t>
      </w:r>
      <w:r w:rsidRPr="00720884">
        <w:rPr>
          <w:color w:val="000000"/>
        </w:rPr>
        <w:t>, storia di un moderno Peter Pan, ormai trentenne (Venezia, Orizzonti). Incontro con il regista e saluti del Console generale di Francia Laurent Burindes Roziers e di Antonella Di Nocera. In mattinata per le scuole (ore 10) </w:t>
      </w:r>
      <w:r w:rsidRPr="00720884">
        <w:rPr>
          <w:b/>
          <w:bCs/>
          <w:color w:val="000000"/>
        </w:rPr>
        <w:t>“Lo sceicco bianco”</w:t>
      </w:r>
      <w:r w:rsidRPr="00720884">
        <w:rPr>
          <w:color w:val="000000"/>
        </w:rPr>
        <w:t> di Fellini al Cinema Pierrot, in collaborazione con Arci Movie. Sarà presente Stefano Francia di Celle, curatore della sezione Venezia Classici. </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 </w:t>
      </w:r>
    </w:p>
    <w:p w:rsidR="00720884" w:rsidRPr="00720884" w:rsidRDefault="00720884" w:rsidP="00720884">
      <w:pPr>
        <w:pStyle w:val="NormaleWeb"/>
        <w:shd w:val="clear" w:color="auto" w:fill="FFFFFF"/>
        <w:spacing w:before="0" w:beforeAutospacing="0" w:after="0" w:afterAutospacing="0"/>
        <w:rPr>
          <w:color w:val="222222"/>
        </w:rPr>
      </w:pPr>
      <w:r w:rsidRPr="00720884">
        <w:rPr>
          <w:b/>
          <w:bCs/>
          <w:color w:val="000000"/>
        </w:rPr>
        <w:t>Sabato 26 ottobre</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Al Cinema Astra alle ore 17 </w:t>
      </w:r>
      <w:r w:rsidRPr="00720884">
        <w:rPr>
          <w:b/>
          <w:bCs/>
          <w:color w:val="000000"/>
        </w:rPr>
        <w:t>“Colectiv” </w:t>
      </w:r>
      <w:r w:rsidRPr="00720884">
        <w:rPr>
          <w:color w:val="000000"/>
        </w:rPr>
        <w:t>di Alexander Nanau. La corruzione del sistema sanitario e di altre istituzioni nazionali in seguito al tragico incendio scoppiato in un night club in Romania. Alcune persone cominciano a morire negli ospedali in cui erano state ricoverate, sebbene le loro ustioni non fossero gravi. Alle 19,30 </w:t>
      </w:r>
      <w:r w:rsidRPr="00720884">
        <w:rPr>
          <w:b/>
          <w:bCs/>
          <w:color w:val="000000"/>
        </w:rPr>
        <w:t>Nathalie Giacobino</w:t>
      </w:r>
      <w:r w:rsidRPr="00720884">
        <w:rPr>
          <w:color w:val="000000"/>
        </w:rPr>
        <w:t> presenta Pillole d’Archivio Istituto luce Cinecittà: </w:t>
      </w:r>
      <w:r w:rsidRPr="00720884">
        <w:rPr>
          <w:b/>
          <w:bCs/>
          <w:color w:val="000000"/>
        </w:rPr>
        <w:t>“Federico Fellini in frames”</w:t>
      </w:r>
      <w:r w:rsidRPr="00720884">
        <w:rPr>
          <w:color w:val="000000"/>
        </w:rPr>
        <w:t>. Alle ore 20 il documentario </w:t>
      </w:r>
      <w:r w:rsidRPr="00720884">
        <w:rPr>
          <w:b/>
          <w:bCs/>
          <w:color w:val="000000"/>
        </w:rPr>
        <w:t>“Life as a B-Movie: Piero Vivarelli”</w:t>
      </w:r>
      <w:r w:rsidRPr="00720884">
        <w:rPr>
          <w:color w:val="000000"/>
        </w:rPr>
        <w:t> di Fabrizio Laurenti e Niccolò Vivarelli, quest’ultimo in sala per presentare il lavoro sul padre, il rivoluzionario regista, sceneggiatore e paroliere Piero Vivarelli. Alle ore 22 il Miglior Film della sezione Orizzonti </w:t>
      </w:r>
      <w:r w:rsidRPr="00720884">
        <w:rPr>
          <w:b/>
          <w:bCs/>
          <w:color w:val="000000"/>
        </w:rPr>
        <w:t>“Atlantis”</w:t>
      </w:r>
      <w:r w:rsidRPr="00720884">
        <w:rPr>
          <w:color w:val="000000"/>
        </w:rPr>
        <w:t> di Valentyn Vasyanovych, introduce Bruno Roberti. In Ucraina orientale, in un futuro molto prossimo, un ex soldato che soffre di stress post-traumatico, non riesce ad adattarsi alla sua nuova realtà: una vita a pezzi, un Paese in rovina. Il film sarà proiettato anche al Cinema Magic Vision di Casalnuovo alle 18,30. Segue alle ore 21 </w:t>
      </w:r>
      <w:r w:rsidRPr="00720884">
        <w:rPr>
          <w:b/>
          <w:bCs/>
          <w:color w:val="000000"/>
        </w:rPr>
        <w:t>“Bu San (Goodbye, Dragon Inn)” </w:t>
      </w:r>
      <w:r w:rsidRPr="00720884">
        <w:rPr>
          <w:color w:val="000000"/>
        </w:rPr>
        <w:t>di Tsai Ming- Liang (2003), in versione restaurata. Gli eventi al Magic Vision sono realizzati in collaborazione con “Sguardi ostinati” e introdotti da Angelo La Pietra.</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 </w:t>
      </w:r>
    </w:p>
    <w:p w:rsidR="00720884" w:rsidRPr="00720884" w:rsidRDefault="00720884" w:rsidP="00720884">
      <w:pPr>
        <w:pStyle w:val="NormaleWeb"/>
        <w:shd w:val="clear" w:color="auto" w:fill="FFFFFF"/>
        <w:spacing w:before="0" w:beforeAutospacing="0" w:after="0" w:afterAutospacing="0"/>
        <w:rPr>
          <w:color w:val="222222"/>
        </w:rPr>
      </w:pPr>
      <w:r w:rsidRPr="00720884">
        <w:rPr>
          <w:b/>
          <w:bCs/>
          <w:color w:val="000000"/>
        </w:rPr>
        <w:t>Domenica 27 ottobre</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All’Astra alle ore 16 il film d’animazione, Premio per la Migliore Sceneggiatura a Venezia, </w:t>
      </w:r>
      <w:r w:rsidRPr="00720884">
        <w:rPr>
          <w:b/>
          <w:bCs/>
          <w:color w:val="000000"/>
        </w:rPr>
        <w:t>“No.7 Cherry Lane” </w:t>
      </w:r>
      <w:r w:rsidRPr="00720884">
        <w:rPr>
          <w:color w:val="000000"/>
        </w:rPr>
        <w:t>di Yofan, storia di uno studente di letteratura inglese della Hong Kong degli anni '60, che rimane coinvolto in un triangolo amoroso con la donna a cui sta facendo da tutor e la madre di quest'ultima. In collaborazione con l’Istituto Confucio di Napoli, il film sarà presentato dalla direttrice Prof.ssa Paola Paderni. Alle ore 18,15 </w:t>
      </w:r>
      <w:r w:rsidRPr="00720884">
        <w:rPr>
          <w:b/>
          <w:bCs/>
          <w:color w:val="000000"/>
        </w:rPr>
        <w:t>Maddalena Stornaiulo</w:t>
      </w:r>
      <w:r w:rsidRPr="00720884">
        <w:rPr>
          <w:color w:val="000000"/>
        </w:rPr>
        <w:t> presenta </w:t>
      </w:r>
      <w:r w:rsidRPr="00720884">
        <w:rPr>
          <w:b/>
          <w:bCs/>
          <w:color w:val="000000"/>
        </w:rPr>
        <w:t>“Sufficiente”</w:t>
      </w:r>
      <w:r w:rsidRPr="00720884">
        <w:rPr>
          <w:color w:val="000000"/>
        </w:rPr>
        <w:t>, il corto, evento speciale alle Giornate degli autori, che racconta di una scuola della periferia nord di Napoli e di uno studente, più volte bocciato, alle prese con la licenza media. Protagonista alle 19 il regista </w:t>
      </w:r>
      <w:r w:rsidRPr="00720884">
        <w:rPr>
          <w:b/>
          <w:bCs/>
          <w:color w:val="000000"/>
        </w:rPr>
        <w:t>Franco Maresco</w:t>
      </w:r>
      <w:r w:rsidRPr="00720884">
        <w:rPr>
          <w:color w:val="000000"/>
        </w:rPr>
        <w:t> con la proiezione di </w:t>
      </w:r>
      <w:r w:rsidRPr="00720884">
        <w:rPr>
          <w:b/>
          <w:bCs/>
          <w:color w:val="000000"/>
        </w:rPr>
        <w:t>“La mafia non è più quella di una volta”</w:t>
      </w:r>
      <w:r w:rsidRPr="00720884">
        <w:rPr>
          <w:color w:val="000000"/>
        </w:rPr>
        <w:t>, un viaggio dentro la mafia e l'antimafia nella Palermo di oggi, Premio Speciale della Giuria a Venezia. Introducono Antonella Di Nocera e Bruno Roberti. In serata alle 21,30 il film documentario </w:t>
      </w:r>
      <w:r w:rsidRPr="00720884">
        <w:rPr>
          <w:b/>
          <w:bCs/>
          <w:color w:val="000000"/>
        </w:rPr>
        <w:t>“Se c’è un aldilà sono fottuto. Vita e cinema di Claudio Caligari”</w:t>
      </w:r>
      <w:r w:rsidRPr="00720884">
        <w:rPr>
          <w:color w:val="000000"/>
        </w:rPr>
        <w:t> di </w:t>
      </w:r>
      <w:r w:rsidRPr="00720884">
        <w:rPr>
          <w:b/>
          <w:bCs/>
          <w:color w:val="000000"/>
        </w:rPr>
        <w:t>Simone Isola e Fausto Trombetta</w:t>
      </w:r>
      <w:r w:rsidRPr="00720884">
        <w:rPr>
          <w:color w:val="000000"/>
        </w:rPr>
        <w:t xml:space="preserve">. </w:t>
      </w:r>
      <w:r w:rsidRPr="00720884">
        <w:rPr>
          <w:color w:val="000000"/>
        </w:rPr>
        <w:lastRenderedPageBreak/>
        <w:t>Vita e cinema nella parabola umana di Claudio Caligari raccontati attraverso le tappe della lavorazione di “Non essere cattivo”, con le immagini e i ricordi di attori e tecnici del suo terzo ed ultimo film. I registi presenteranno il film anche alla visione delle 18 al Teatro Ricciardi di Capua con introduzione di Francesco Massarelli. Al Ricciardi, segue alle ore 21, la proiezione di </w:t>
      </w:r>
      <w:r w:rsidRPr="00720884">
        <w:rPr>
          <w:b/>
          <w:bCs/>
          <w:color w:val="000000"/>
        </w:rPr>
        <w:t>“All this Victory”</w:t>
      </w:r>
      <w:r w:rsidRPr="00720884">
        <w:rPr>
          <w:color w:val="000000"/>
        </w:rPr>
        <w:t> di Ahamad Ghossein (Gran Premio Settimana Internazionale della Critica).</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 </w:t>
      </w:r>
    </w:p>
    <w:p w:rsidR="00720884" w:rsidRPr="00720884" w:rsidRDefault="00720884" w:rsidP="00720884">
      <w:pPr>
        <w:pStyle w:val="NormaleWeb"/>
        <w:shd w:val="clear" w:color="auto" w:fill="FFFFFF"/>
        <w:spacing w:before="0" w:beforeAutospacing="0" w:after="0" w:afterAutospacing="0"/>
        <w:rPr>
          <w:color w:val="222222"/>
        </w:rPr>
      </w:pPr>
      <w:r w:rsidRPr="00720884">
        <w:rPr>
          <w:b/>
          <w:bCs/>
          <w:color w:val="000000"/>
        </w:rPr>
        <w:t>Lunedì 28 ottobre</w:t>
      </w:r>
    </w:p>
    <w:p w:rsidR="00720884" w:rsidRPr="00720884" w:rsidRDefault="00720884" w:rsidP="00720884">
      <w:pPr>
        <w:pStyle w:val="NormaleWeb"/>
        <w:shd w:val="clear" w:color="auto" w:fill="FFFFFF"/>
        <w:spacing w:before="0" w:beforeAutospacing="0" w:after="0" w:afterAutospacing="0"/>
        <w:rPr>
          <w:color w:val="222222"/>
        </w:rPr>
      </w:pPr>
      <w:r w:rsidRPr="00720884">
        <w:rPr>
          <w:color w:val="000000"/>
        </w:rPr>
        <w:t>Chiusura con due appuntamenti. Alle ore 10 nell’Aula Magna dell’Accademia di Belle Arti di Napoli, proiezione di </w:t>
      </w:r>
      <w:r w:rsidRPr="00720884">
        <w:rPr>
          <w:b/>
          <w:bCs/>
          <w:color w:val="000000"/>
        </w:rPr>
        <w:t>SIC@SIC</w:t>
      </w:r>
      <w:r w:rsidRPr="00720884">
        <w:rPr>
          <w:color w:val="000000"/>
        </w:rPr>
        <w:t> i </w:t>
      </w:r>
      <w:r w:rsidRPr="00720884">
        <w:rPr>
          <w:b/>
          <w:bCs/>
          <w:color w:val="000000"/>
        </w:rPr>
        <w:t>cortometraggi della Settimana della Critica, </w:t>
      </w:r>
      <w:r w:rsidRPr="00720884">
        <w:rPr>
          <w:color w:val="000000"/>
        </w:rPr>
        <w:t>in collaborazione con la scuola di cinema e televisione dell’Accademia di Belle Arti. Interverranno Stefano Incerti, Diego Del Pozzo ed Eddie Bertozzi dello staff di Sic Venezia. Alle ore 19 all’Institut Français, il film documentario sul rivoluzionario stilista Pierre Cardin </w:t>
      </w:r>
      <w:r w:rsidRPr="00720884">
        <w:rPr>
          <w:b/>
          <w:bCs/>
          <w:color w:val="000000"/>
        </w:rPr>
        <w:t>“House of Cardin”</w:t>
      </w:r>
      <w:r w:rsidRPr="00720884">
        <w:rPr>
          <w:color w:val="000000"/>
        </w:rPr>
        <w:t> di P. David Ebersole, Todd Hughes. Sarà presente Rodrigo Basilicat Cardin, direttore generale di Pierre Cardin Group. Saluti del console generale di Francia Laurent Burindes Roziers a Napoli e di Antonella Di Nocera. </w:t>
      </w:r>
    </w:p>
    <w:p w:rsidR="00B66B6F" w:rsidRDefault="0025441B"/>
    <w:sectPr w:rsidR="00B66B6F" w:rsidSect="008979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720884"/>
    <w:rsid w:val="0025441B"/>
    <w:rsid w:val="002D11B5"/>
    <w:rsid w:val="00705C8D"/>
    <w:rsid w:val="00720884"/>
    <w:rsid w:val="008979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79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088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401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2</cp:revision>
  <dcterms:created xsi:type="dcterms:W3CDTF">2019-10-15T11:34:00Z</dcterms:created>
  <dcterms:modified xsi:type="dcterms:W3CDTF">2019-10-15T11:35:00Z</dcterms:modified>
</cp:coreProperties>
</file>